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9E51" w14:textId="77777777" w:rsidR="00F53CBC" w:rsidRPr="00517168" w:rsidRDefault="00F53CBC" w:rsidP="00F53CBC">
      <w:pPr>
        <w:shd w:val="clear" w:color="auto" w:fill="FFFFFF"/>
        <w:spacing w:line="317" w:lineRule="exact"/>
        <w:jc w:val="right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Fonts w:ascii="Tahoma" w:hAnsi="Tahoma" w:cs="Tahoma"/>
          <w:b/>
          <w:bCs/>
          <w:sz w:val="18"/>
          <w:szCs w:val="18"/>
        </w:rPr>
        <w:t>Załącznik nr 6 do umowy</w:t>
      </w:r>
    </w:p>
    <w:p w14:paraId="46D7E1B0" w14:textId="251FFFD7" w:rsidR="00CB2F4E" w:rsidRPr="00517168" w:rsidRDefault="00CB2F4E" w:rsidP="00946E9D">
      <w:pPr>
        <w:shd w:val="clear" w:color="auto" w:fill="FFFFFF"/>
        <w:spacing w:line="317" w:lineRule="exact"/>
        <w:jc w:val="center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Fonts w:ascii="Tahoma" w:hAnsi="Tahoma" w:cs="Tahoma"/>
          <w:b/>
          <w:bCs/>
          <w:sz w:val="18"/>
          <w:szCs w:val="18"/>
        </w:rPr>
        <w:t xml:space="preserve">KLAUZULA INFORMACYJNA </w:t>
      </w:r>
      <w:r w:rsidRPr="00517168">
        <w:rPr>
          <w:rFonts w:ascii="Tahoma" w:hAnsi="Tahoma" w:cs="Tahoma"/>
          <w:b/>
          <w:bCs/>
          <w:spacing w:val="-1"/>
          <w:sz w:val="18"/>
          <w:szCs w:val="18"/>
        </w:rPr>
        <w:t>O PRZETWARZANIU DANYCH OSOBOWYCH</w:t>
      </w:r>
    </w:p>
    <w:p w14:paraId="62F9FABF" w14:textId="2430CB83" w:rsidR="00CB2F4E" w:rsidRPr="00517168" w:rsidRDefault="00CB2F4E" w:rsidP="00946E9D">
      <w:pPr>
        <w:shd w:val="clear" w:color="auto" w:fill="FFFFFF"/>
        <w:spacing w:line="317" w:lineRule="exact"/>
        <w:ind w:right="5"/>
        <w:jc w:val="center"/>
        <w:rPr>
          <w:rFonts w:ascii="Tahoma" w:eastAsia="Times New Roman" w:hAnsi="Tahoma" w:cs="Tahoma"/>
          <w:spacing w:val="-1"/>
          <w:sz w:val="18"/>
          <w:szCs w:val="18"/>
        </w:rPr>
      </w:pPr>
      <w:r w:rsidRPr="00517168">
        <w:rPr>
          <w:rFonts w:ascii="Tahoma" w:eastAsia="Times New Roman" w:hAnsi="Tahoma" w:cs="Tahoma"/>
          <w:spacing w:val="-1"/>
          <w:sz w:val="18"/>
          <w:szCs w:val="18"/>
        </w:rPr>
        <w:t>UMOWA CYWILNOPRAWNA (art.13</w:t>
      </w:r>
      <w:r w:rsidR="009441F2" w:rsidRPr="00517168">
        <w:rPr>
          <w:rFonts w:ascii="Tahoma" w:eastAsia="Times New Roman" w:hAnsi="Tahoma" w:cs="Tahoma"/>
          <w:spacing w:val="-1"/>
          <w:sz w:val="18"/>
          <w:szCs w:val="18"/>
        </w:rPr>
        <w:t xml:space="preserve"> </w:t>
      </w:r>
      <w:r w:rsidR="009441F2" w:rsidRPr="00517168">
        <w:rPr>
          <w:rFonts w:ascii="Tahoma" w:eastAsia="Times New Roman" w:hAnsi="Tahoma" w:cs="Tahoma"/>
          <w:spacing w:val="-1"/>
          <w:sz w:val="18"/>
          <w:szCs w:val="18"/>
          <w:u w:val="single"/>
        </w:rPr>
        <w:t>oraz Oświadczenie</w:t>
      </w:r>
      <w:r w:rsidRPr="00517168">
        <w:rPr>
          <w:rFonts w:ascii="Tahoma" w:eastAsia="Times New Roman" w:hAnsi="Tahoma" w:cs="Tahoma"/>
          <w:spacing w:val="-1"/>
          <w:sz w:val="18"/>
          <w:szCs w:val="18"/>
        </w:rPr>
        <w:t>)</w:t>
      </w:r>
    </w:p>
    <w:p w14:paraId="1CABCB66" w14:textId="77777777" w:rsidR="00CB2F4E" w:rsidRPr="00517168" w:rsidRDefault="00CB2F4E" w:rsidP="00CB2F4E">
      <w:pPr>
        <w:shd w:val="clear" w:color="auto" w:fill="FFFFFF"/>
        <w:spacing w:line="317" w:lineRule="exact"/>
        <w:ind w:right="5"/>
        <w:jc w:val="center"/>
        <w:rPr>
          <w:rFonts w:ascii="Tahoma" w:hAnsi="Tahoma" w:cs="Tahoma"/>
          <w:sz w:val="18"/>
          <w:szCs w:val="18"/>
        </w:rPr>
      </w:pPr>
    </w:p>
    <w:p w14:paraId="7A4F721D" w14:textId="300D0D1E" w:rsidR="00905948" w:rsidRPr="00517168" w:rsidRDefault="009C5E67" w:rsidP="00B54ADB">
      <w:p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           </w:t>
      </w:r>
      <w:r w:rsidR="00905948" w:rsidRPr="00517168">
        <w:rPr>
          <w:rFonts w:ascii="Tahoma" w:hAnsi="Tahoma" w:cs="Tahoma"/>
          <w:sz w:val="18"/>
          <w:szCs w:val="18"/>
        </w:rPr>
        <w:t xml:space="preserve">Zgodnie z </w:t>
      </w:r>
      <w:r w:rsidR="00905948" w:rsidRPr="00517168">
        <w:rPr>
          <w:rFonts w:ascii="Tahoma" w:hAnsi="Tahoma" w:cs="Tahoma"/>
          <w:b/>
          <w:bCs/>
          <w:sz w:val="18"/>
          <w:szCs w:val="18"/>
        </w:rPr>
        <w:t>art. 13 ust. 1 i 2</w:t>
      </w:r>
      <w:r w:rsidR="00905948" w:rsidRPr="00517168">
        <w:rPr>
          <w:rFonts w:ascii="Tahoma" w:hAnsi="Tahoma" w:cs="Tahoma"/>
          <w:sz w:val="18"/>
          <w:szCs w:val="18"/>
        </w:rPr>
        <w:t xml:space="preserve"> ogólnego rozporządzenia parlamentu Europejskiego i Rady UE 2016/679 z 27 kwietnia 2016 r. w sprawie ochrony osób fizycznych w związku z przetwarzaniem danych osobowych i w sprawie przepływu takich danych oraz uchylenia dyrektywy 95/46/WE (ogólne rozporządzenia o ochronie danych) </w:t>
      </w:r>
      <w:bookmarkStart w:id="0" w:name="_Hlk189037215"/>
      <w:r w:rsidR="00410208" w:rsidRPr="00517168">
        <w:rPr>
          <w:rFonts w:ascii="Tahoma" w:eastAsia="Times New Roman" w:hAnsi="Tahoma" w:cs="Tahoma"/>
          <w:sz w:val="18"/>
          <w:szCs w:val="18"/>
        </w:rPr>
        <w:t>Dz.U.UE.L.2016.119.1</w:t>
      </w:r>
      <w:r w:rsidR="00410208" w:rsidRPr="00517168">
        <w:rPr>
          <w:rFonts w:eastAsia="Times New Roman"/>
          <w:sz w:val="18"/>
          <w:szCs w:val="18"/>
        </w:rPr>
        <w:t xml:space="preserve"> </w:t>
      </w:r>
      <w:bookmarkEnd w:id="0"/>
      <w:r w:rsidR="00905948" w:rsidRPr="00517168">
        <w:rPr>
          <w:rFonts w:ascii="Tahoma" w:hAnsi="Tahoma" w:cs="Tahoma"/>
          <w:sz w:val="18"/>
          <w:szCs w:val="18"/>
        </w:rPr>
        <w:t>(</w:t>
      </w:r>
      <w:r w:rsidR="00410208" w:rsidRPr="00517168">
        <w:rPr>
          <w:rFonts w:ascii="Tahoma" w:hAnsi="Tahoma" w:cs="Tahoma"/>
          <w:sz w:val="18"/>
          <w:szCs w:val="18"/>
        </w:rPr>
        <w:t xml:space="preserve">dalej: </w:t>
      </w:r>
      <w:r w:rsidR="00905948" w:rsidRPr="00517168">
        <w:rPr>
          <w:rFonts w:ascii="Tahoma" w:hAnsi="Tahoma" w:cs="Tahoma"/>
          <w:sz w:val="18"/>
          <w:szCs w:val="18"/>
        </w:rPr>
        <w:t>RODO) oraz przepisów krajowych informuję, iż:</w:t>
      </w:r>
    </w:p>
    <w:p w14:paraId="69B675DE" w14:textId="77777777" w:rsidR="00D803E9" w:rsidRPr="00517168" w:rsidRDefault="00D803E9" w:rsidP="00D803E9">
      <w:pPr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Style w:val="Pogrubienie"/>
          <w:rFonts w:ascii="Tahoma" w:hAnsi="Tahoma" w:cs="Tahoma"/>
          <w:sz w:val="18"/>
          <w:szCs w:val="18"/>
        </w:rPr>
        <w:t xml:space="preserve">[Administrator Danych Osobowych] </w:t>
      </w:r>
    </w:p>
    <w:p w14:paraId="17D4BA17" w14:textId="2F971FF6" w:rsidR="00D803E9" w:rsidRPr="00517168" w:rsidRDefault="00D803E9" w:rsidP="00D803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517168">
        <w:rPr>
          <w:rFonts w:ascii="Tahoma" w:eastAsia="Times New Roman" w:hAnsi="Tahoma" w:cs="Tahoma"/>
          <w:sz w:val="18"/>
          <w:szCs w:val="18"/>
        </w:rPr>
        <w:t>Administratorem Pani/Pana danych osobowych jest Agencja Restrukturyzacji i Modernizacji Rolnictwa z siedzibą w Warszawie i adresem przy ul. Jana Pawła II 70, 00-175 Warszawa</w:t>
      </w:r>
      <w:r w:rsidR="00CB2F4E" w:rsidRPr="00517168">
        <w:rPr>
          <w:rFonts w:ascii="Tahoma" w:eastAsia="Times New Roman" w:hAnsi="Tahoma" w:cs="Tahoma"/>
          <w:sz w:val="18"/>
          <w:szCs w:val="18"/>
        </w:rPr>
        <w:t xml:space="preserve"> </w:t>
      </w:r>
      <w:r w:rsidRPr="00517168">
        <w:rPr>
          <w:rFonts w:ascii="Tahoma" w:eastAsia="Times New Roman" w:hAnsi="Tahoma" w:cs="Tahoma"/>
          <w:sz w:val="18"/>
          <w:szCs w:val="18"/>
        </w:rPr>
        <w:t xml:space="preserve">(adres do korespondencji: ul. Poleczki </w:t>
      </w:r>
      <w:r w:rsidR="00783659" w:rsidRPr="00517168">
        <w:rPr>
          <w:rFonts w:ascii="Tahoma" w:eastAsia="Times New Roman" w:hAnsi="Tahoma" w:cs="Tahoma"/>
          <w:sz w:val="18"/>
          <w:szCs w:val="18"/>
        </w:rPr>
        <w:t xml:space="preserve">33,  </w:t>
      </w:r>
      <w:r w:rsidR="00F843F0" w:rsidRPr="00517168">
        <w:rPr>
          <w:rFonts w:ascii="Tahoma" w:eastAsia="Times New Roman" w:hAnsi="Tahoma" w:cs="Tahoma"/>
          <w:sz w:val="18"/>
          <w:szCs w:val="18"/>
        </w:rPr>
        <w:t xml:space="preserve">   </w:t>
      </w:r>
      <w:r w:rsidRPr="00517168">
        <w:rPr>
          <w:rFonts w:ascii="Tahoma" w:eastAsia="Times New Roman" w:hAnsi="Tahoma" w:cs="Tahoma"/>
          <w:sz w:val="18"/>
          <w:szCs w:val="18"/>
        </w:rPr>
        <w:t xml:space="preserve">02-822 Warszawa) strona internetowa: www.arimr.gov.pl., e-mail: </w:t>
      </w:r>
      <w:hyperlink r:id="rId8" w:history="1">
        <w:r w:rsidRPr="00517168">
          <w:rPr>
            <w:rFonts w:ascii="Tahoma" w:eastAsia="Times New Roman" w:hAnsi="Tahoma" w:cs="Tahoma"/>
            <w:sz w:val="18"/>
            <w:szCs w:val="18"/>
            <w:u w:val="single"/>
          </w:rPr>
          <w:t>info@arimr.gov.pl</w:t>
        </w:r>
      </w:hyperlink>
      <w:r w:rsidRPr="00517168">
        <w:rPr>
          <w:rFonts w:ascii="Tahoma" w:eastAsia="Times New Roman" w:hAnsi="Tahoma" w:cs="Tahoma"/>
          <w:sz w:val="18"/>
          <w:szCs w:val="18"/>
        </w:rPr>
        <w:t>. Z administratorem danych osobowych można kontaktować się poprzez adres e-mail lub pisemnie na wskazany adres korespondencyjny.</w:t>
      </w:r>
    </w:p>
    <w:p w14:paraId="56F3C22C" w14:textId="77777777" w:rsidR="00D803E9" w:rsidRPr="00517168" w:rsidRDefault="00D803E9" w:rsidP="00D803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14:paraId="606CE634" w14:textId="3661EF4E" w:rsidR="00D803E9" w:rsidRPr="00517168" w:rsidRDefault="00D803E9" w:rsidP="00D803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517168">
        <w:rPr>
          <w:rFonts w:ascii="Tahoma" w:eastAsia="Times New Roman" w:hAnsi="Tahoma" w:cs="Tahoma"/>
          <w:sz w:val="18"/>
          <w:szCs w:val="18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hyperlink r:id="rId9" w:history="1">
        <w:r w:rsidRPr="00517168">
          <w:rPr>
            <w:rStyle w:val="Hipercze"/>
            <w:rFonts w:ascii="Tahoma" w:eastAsia="Times New Roman" w:hAnsi="Tahoma" w:cs="Tahoma"/>
            <w:color w:val="auto"/>
            <w:sz w:val="18"/>
            <w:szCs w:val="18"/>
          </w:rPr>
          <w:t>iod@arimr.gov.pl</w:t>
        </w:r>
      </w:hyperlink>
      <w:r w:rsidRPr="00517168">
        <w:rPr>
          <w:rFonts w:ascii="Tahoma" w:eastAsia="Times New Roman" w:hAnsi="Tahoma" w:cs="Tahoma"/>
          <w:sz w:val="18"/>
          <w:szCs w:val="18"/>
        </w:rPr>
        <w:t xml:space="preserve">  lub pisemnie na adres korespondencyjny wskazany powyżej.</w:t>
      </w:r>
    </w:p>
    <w:p w14:paraId="71476333" w14:textId="77777777" w:rsidR="00D803E9" w:rsidRPr="00517168" w:rsidRDefault="00D803E9" w:rsidP="00D803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14:paraId="42BB1445" w14:textId="2B4AF75E" w:rsidR="00D34651" w:rsidRPr="00517168" w:rsidRDefault="00D34651" w:rsidP="00D34651">
      <w:pPr>
        <w:shd w:val="clear" w:color="auto" w:fill="FFFFFF"/>
        <w:tabs>
          <w:tab w:val="left" w:pos="398"/>
        </w:tabs>
        <w:spacing w:line="276" w:lineRule="auto"/>
        <w:jc w:val="both"/>
        <w:rPr>
          <w:rFonts w:ascii="Tahoma" w:hAnsi="Tahoma" w:cs="Tahoma"/>
          <w:spacing w:val="-6"/>
          <w:sz w:val="18"/>
          <w:szCs w:val="18"/>
        </w:rPr>
      </w:pPr>
      <w:r w:rsidRPr="00517168">
        <w:rPr>
          <w:rFonts w:ascii="Tahoma" w:hAnsi="Tahoma" w:cs="Tahoma"/>
          <w:b/>
          <w:sz w:val="18"/>
          <w:szCs w:val="18"/>
        </w:rPr>
        <w:t>[Podstawa prawna i cel przetwarzania</w:t>
      </w:r>
      <w:r w:rsidRPr="00517168">
        <w:rPr>
          <w:rFonts w:ascii="Tahoma" w:hAnsi="Tahoma" w:cs="Tahoma"/>
          <w:sz w:val="18"/>
          <w:szCs w:val="18"/>
        </w:rPr>
        <w:t>]</w:t>
      </w:r>
      <w:r w:rsidRPr="00517168">
        <w:rPr>
          <w:rFonts w:ascii="Tahoma" w:hAnsi="Tahoma" w:cs="Tahoma"/>
          <w:spacing w:val="-6"/>
          <w:sz w:val="18"/>
          <w:szCs w:val="18"/>
        </w:rPr>
        <w:t xml:space="preserve"> </w:t>
      </w:r>
    </w:p>
    <w:p w14:paraId="7AA7EB4C" w14:textId="5B936A8D" w:rsidR="00D34651" w:rsidRPr="00517168" w:rsidRDefault="002B5939" w:rsidP="00CB2F4E">
      <w:pPr>
        <w:shd w:val="clear" w:color="auto" w:fill="FFFFFF"/>
        <w:tabs>
          <w:tab w:val="left" w:pos="398"/>
        </w:tabs>
        <w:jc w:val="both"/>
        <w:rPr>
          <w:rFonts w:ascii="Tahoma" w:hAnsi="Tahoma" w:cs="Tahoma"/>
          <w:spacing w:val="-6"/>
          <w:sz w:val="18"/>
          <w:szCs w:val="18"/>
        </w:rPr>
      </w:pPr>
      <w:r w:rsidRPr="00517168">
        <w:rPr>
          <w:rFonts w:ascii="Tahoma" w:hAnsi="Tahoma" w:cs="Tahoma"/>
          <w:spacing w:val="-6"/>
          <w:sz w:val="18"/>
          <w:szCs w:val="18"/>
        </w:rPr>
        <w:t>Pani/Pana</w:t>
      </w:r>
      <w:r w:rsidR="00AE6D45" w:rsidRPr="00517168">
        <w:rPr>
          <w:rFonts w:ascii="Tahoma" w:hAnsi="Tahoma" w:cs="Tahoma"/>
          <w:spacing w:val="-6"/>
          <w:sz w:val="18"/>
          <w:szCs w:val="18"/>
        </w:rPr>
        <w:t xml:space="preserve"> d</w:t>
      </w:r>
      <w:r w:rsidR="009C5E67" w:rsidRPr="00517168">
        <w:rPr>
          <w:rFonts w:ascii="Tahoma" w:hAnsi="Tahoma" w:cs="Tahoma"/>
          <w:spacing w:val="-6"/>
          <w:sz w:val="18"/>
          <w:szCs w:val="18"/>
        </w:rPr>
        <w:t xml:space="preserve">ane </w:t>
      </w:r>
      <w:r w:rsidR="00B54ADB" w:rsidRPr="00517168">
        <w:rPr>
          <w:rFonts w:ascii="Tahoma" w:hAnsi="Tahoma" w:cs="Tahoma"/>
          <w:spacing w:val="-6"/>
          <w:sz w:val="18"/>
          <w:szCs w:val="18"/>
        </w:rPr>
        <w:t xml:space="preserve">osobowe </w:t>
      </w:r>
      <w:r w:rsidR="009C5E67" w:rsidRPr="00517168">
        <w:rPr>
          <w:rFonts w:ascii="Tahoma" w:hAnsi="Tahoma" w:cs="Tahoma"/>
          <w:spacing w:val="-6"/>
          <w:sz w:val="18"/>
          <w:szCs w:val="18"/>
        </w:rPr>
        <w:t>będą przetwarzane w następujących celach</w:t>
      </w:r>
      <w:r w:rsidR="00B54ADB" w:rsidRPr="00517168">
        <w:rPr>
          <w:rFonts w:ascii="Tahoma" w:hAnsi="Tahoma" w:cs="Tahoma"/>
          <w:spacing w:val="-6"/>
          <w:sz w:val="18"/>
          <w:szCs w:val="18"/>
        </w:rPr>
        <w:t>:</w:t>
      </w:r>
      <w:r w:rsidR="009C5E67" w:rsidRPr="00517168">
        <w:rPr>
          <w:rFonts w:ascii="Tahoma" w:hAnsi="Tahoma" w:cs="Tahoma"/>
          <w:spacing w:val="-6"/>
          <w:sz w:val="18"/>
          <w:szCs w:val="18"/>
        </w:rPr>
        <w:t xml:space="preserve"> </w:t>
      </w:r>
    </w:p>
    <w:p w14:paraId="5F1ACD22" w14:textId="54037F3A" w:rsidR="00D34651" w:rsidRPr="00517168" w:rsidRDefault="0089606A" w:rsidP="00CB2F4E">
      <w:pPr>
        <w:pStyle w:val="Akapitzlist"/>
        <w:numPr>
          <w:ilvl w:val="0"/>
          <w:numId w:val="17"/>
        </w:numPr>
        <w:shd w:val="clear" w:color="auto" w:fill="FFFFFF"/>
        <w:tabs>
          <w:tab w:val="left" w:pos="398"/>
        </w:tabs>
        <w:ind w:left="426" w:hanging="426"/>
        <w:jc w:val="both"/>
        <w:rPr>
          <w:rFonts w:ascii="Tahoma" w:hAnsi="Tahoma" w:cs="Tahoma"/>
          <w:spacing w:val="-1"/>
          <w:sz w:val="18"/>
          <w:szCs w:val="18"/>
        </w:rPr>
      </w:pPr>
      <w:r w:rsidRPr="00517168">
        <w:rPr>
          <w:rFonts w:ascii="Tahoma" w:hAnsi="Tahoma" w:cs="Tahoma"/>
          <w:spacing w:val="-3"/>
          <w:sz w:val="18"/>
          <w:szCs w:val="18"/>
        </w:rPr>
        <w:t xml:space="preserve">na podstawie art. 6 ust. 1 </w:t>
      </w:r>
      <w:r w:rsidR="00905948" w:rsidRPr="00517168">
        <w:rPr>
          <w:rFonts w:ascii="Tahoma" w:hAnsi="Tahoma" w:cs="Tahoma"/>
          <w:sz w:val="18"/>
          <w:szCs w:val="18"/>
        </w:rPr>
        <w:t>lit. b) RODO</w:t>
      </w:r>
      <w:r w:rsidRPr="00517168">
        <w:rPr>
          <w:rFonts w:ascii="Tahoma" w:hAnsi="Tahoma" w:cs="Tahoma"/>
          <w:sz w:val="18"/>
          <w:szCs w:val="18"/>
        </w:rPr>
        <w:t xml:space="preserve">, </w:t>
      </w:r>
      <w:r w:rsidR="002B5939" w:rsidRPr="00517168">
        <w:rPr>
          <w:rFonts w:ascii="Tahoma" w:hAnsi="Tahoma" w:cs="Tahoma"/>
          <w:sz w:val="18"/>
          <w:szCs w:val="18"/>
        </w:rPr>
        <w:t xml:space="preserve">zawarcia umowy na wykonanie </w:t>
      </w:r>
      <w:r w:rsidR="00C01136" w:rsidRPr="00517168">
        <w:rPr>
          <w:rFonts w:ascii="Tahoma" w:hAnsi="Tahoma" w:cs="Tahoma"/>
          <w:sz w:val="18"/>
          <w:szCs w:val="18"/>
        </w:rPr>
        <w:t>usługi</w:t>
      </w:r>
      <w:r w:rsidRPr="00517168">
        <w:rPr>
          <w:rFonts w:ascii="Tahoma" w:hAnsi="Tahoma" w:cs="Tahoma"/>
          <w:sz w:val="18"/>
          <w:szCs w:val="18"/>
        </w:rPr>
        <w:t xml:space="preserve"> o wartości mniejszej niż 130 000 złotych netto tj. wyłączonych z obowiązku stosowania ustawy z dnia 11 września 2019 r., Prawo zamówień publicznych (</w:t>
      </w:r>
      <w:r w:rsidR="00CB2F4E" w:rsidRPr="00517168">
        <w:rPr>
          <w:rFonts w:ascii="Tahoma" w:hAnsi="Tahoma" w:cs="Tahoma"/>
          <w:sz w:val="18"/>
          <w:szCs w:val="18"/>
        </w:rPr>
        <w:t>tj. Dz.U. z 2024 r. poz. 1320 - art. 2 ust. 1 pkt 1</w:t>
      </w:r>
      <w:r w:rsidRPr="00517168">
        <w:rPr>
          <w:rFonts w:ascii="Tahoma" w:hAnsi="Tahoma" w:cs="Tahoma"/>
          <w:sz w:val="18"/>
          <w:szCs w:val="18"/>
        </w:rPr>
        <w:t>)</w:t>
      </w:r>
      <w:r w:rsidR="00D36FAF" w:rsidRPr="00517168">
        <w:rPr>
          <w:rFonts w:ascii="Tahoma" w:hAnsi="Tahoma" w:cs="Tahoma"/>
          <w:sz w:val="18"/>
          <w:szCs w:val="18"/>
        </w:rPr>
        <w:t xml:space="preserve"> przetwarzanie danych </w:t>
      </w:r>
      <w:r w:rsidR="002B5939" w:rsidRPr="00517168">
        <w:rPr>
          <w:rFonts w:ascii="Tahoma" w:hAnsi="Tahoma" w:cs="Tahoma"/>
          <w:sz w:val="18"/>
          <w:szCs w:val="18"/>
        </w:rPr>
        <w:t xml:space="preserve">jest niezbędne do </w:t>
      </w:r>
      <w:r w:rsidR="00D36FAF" w:rsidRPr="00517168">
        <w:rPr>
          <w:rFonts w:ascii="Tahoma" w:hAnsi="Tahoma" w:cs="Tahoma"/>
          <w:sz w:val="18"/>
          <w:szCs w:val="18"/>
        </w:rPr>
        <w:t>zawarcia</w:t>
      </w:r>
      <w:r w:rsidR="00F03BC4" w:rsidRPr="00517168">
        <w:rPr>
          <w:rFonts w:ascii="Tahoma" w:hAnsi="Tahoma" w:cs="Tahoma"/>
          <w:sz w:val="18"/>
          <w:szCs w:val="18"/>
        </w:rPr>
        <w:t>,</w:t>
      </w:r>
      <w:r w:rsidR="001533B3" w:rsidRPr="00517168">
        <w:rPr>
          <w:rFonts w:ascii="Tahoma" w:hAnsi="Tahoma" w:cs="Tahoma"/>
          <w:sz w:val="18"/>
          <w:szCs w:val="18"/>
        </w:rPr>
        <w:t xml:space="preserve"> </w:t>
      </w:r>
      <w:r w:rsidR="00D36FAF" w:rsidRPr="00517168">
        <w:rPr>
          <w:rFonts w:ascii="Tahoma" w:hAnsi="Tahoma" w:cs="Tahoma"/>
          <w:sz w:val="18"/>
          <w:szCs w:val="18"/>
        </w:rPr>
        <w:t>wykonania</w:t>
      </w:r>
      <w:r w:rsidR="00F03BC4" w:rsidRPr="00517168">
        <w:rPr>
          <w:rFonts w:ascii="Tahoma" w:hAnsi="Tahoma" w:cs="Tahoma"/>
          <w:sz w:val="18"/>
          <w:szCs w:val="18"/>
        </w:rPr>
        <w:t xml:space="preserve"> i rozliczenia</w:t>
      </w:r>
      <w:r w:rsidR="00D36FAF" w:rsidRPr="00517168">
        <w:rPr>
          <w:rFonts w:ascii="Tahoma" w:hAnsi="Tahoma" w:cs="Tahoma"/>
          <w:sz w:val="18"/>
          <w:szCs w:val="18"/>
        </w:rPr>
        <w:t xml:space="preserve"> umowy</w:t>
      </w:r>
      <w:r w:rsidR="005F0C33" w:rsidRPr="00517168">
        <w:rPr>
          <w:rFonts w:ascii="Tahoma" w:hAnsi="Tahoma" w:cs="Tahoma"/>
          <w:sz w:val="18"/>
          <w:szCs w:val="18"/>
        </w:rPr>
        <w:t xml:space="preserve">. Powyższe przetwarzanie </w:t>
      </w:r>
      <w:r w:rsidR="005F0C33" w:rsidRPr="00517168">
        <w:rPr>
          <w:rFonts w:ascii="Tahoma" w:hAnsi="Tahoma" w:cs="Tahoma"/>
          <w:spacing w:val="-3"/>
          <w:sz w:val="18"/>
          <w:szCs w:val="18"/>
        </w:rPr>
        <w:t>dotyczy</w:t>
      </w:r>
      <w:r w:rsidR="00B54ADB" w:rsidRPr="00517168">
        <w:rPr>
          <w:rFonts w:ascii="Tahoma" w:hAnsi="Tahoma" w:cs="Tahoma"/>
          <w:spacing w:val="-3"/>
          <w:sz w:val="18"/>
          <w:szCs w:val="18"/>
        </w:rPr>
        <w:t>ć</w:t>
      </w:r>
      <w:r w:rsidR="005F0C33" w:rsidRPr="00517168">
        <w:rPr>
          <w:rFonts w:ascii="Tahoma" w:hAnsi="Tahoma" w:cs="Tahoma"/>
          <w:spacing w:val="-3"/>
          <w:sz w:val="18"/>
          <w:szCs w:val="18"/>
        </w:rPr>
        <w:t xml:space="preserve"> </w:t>
      </w:r>
      <w:r w:rsidR="00B54ADB" w:rsidRPr="00517168">
        <w:rPr>
          <w:rFonts w:ascii="Tahoma" w:hAnsi="Tahoma" w:cs="Tahoma"/>
          <w:spacing w:val="-3"/>
          <w:sz w:val="18"/>
          <w:szCs w:val="18"/>
        </w:rPr>
        <w:t xml:space="preserve">będzie </w:t>
      </w:r>
      <w:r w:rsidR="00D36FAF" w:rsidRPr="00517168">
        <w:rPr>
          <w:rFonts w:ascii="Tahoma" w:hAnsi="Tahoma" w:cs="Tahoma"/>
          <w:spacing w:val="-3"/>
          <w:sz w:val="18"/>
          <w:szCs w:val="18"/>
        </w:rPr>
        <w:t xml:space="preserve">wyłącznie </w:t>
      </w:r>
      <w:r w:rsidR="001533B3" w:rsidRPr="00517168">
        <w:rPr>
          <w:rFonts w:ascii="Tahoma" w:eastAsia="Cambria" w:hAnsi="Tahoma" w:cs="Tahoma"/>
          <w:sz w:val="18"/>
          <w:szCs w:val="18"/>
        </w:rPr>
        <w:t xml:space="preserve">realizacji obowiązków lub praw Administratora lub osób trzecich wynikających z umowy, </w:t>
      </w:r>
      <w:r w:rsidR="001533B3" w:rsidRPr="00517168">
        <w:rPr>
          <w:rFonts w:ascii="Tahoma" w:hAnsi="Tahoma" w:cs="Tahoma"/>
          <w:sz w:val="18"/>
          <w:szCs w:val="18"/>
        </w:rPr>
        <w:t>rozliczania umów zgodnie z przepisami prawa, przepisami podatkowymi, rachunkowymi oraz ubezpieczeniowymi zgodnie ustawą o systemie ubezpieczeń społecznych</w:t>
      </w:r>
    </w:p>
    <w:p w14:paraId="4DF70CB0" w14:textId="77777777" w:rsidR="00CB2F4E" w:rsidRPr="00517168" w:rsidRDefault="00D34651" w:rsidP="00CB2F4E">
      <w:pPr>
        <w:pStyle w:val="Akapitzlist"/>
        <w:numPr>
          <w:ilvl w:val="0"/>
          <w:numId w:val="17"/>
        </w:numPr>
        <w:shd w:val="clear" w:color="auto" w:fill="FFFFFF"/>
        <w:tabs>
          <w:tab w:val="left" w:pos="288"/>
        </w:tabs>
        <w:spacing w:before="1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pacing w:val="-1"/>
          <w:sz w:val="18"/>
          <w:szCs w:val="18"/>
        </w:rPr>
        <w:t xml:space="preserve"> </w:t>
      </w:r>
      <w:r w:rsidR="00C4259D" w:rsidRPr="00517168">
        <w:rPr>
          <w:rFonts w:ascii="Tahoma" w:hAnsi="Tahoma" w:cs="Tahoma"/>
          <w:spacing w:val="-1"/>
          <w:sz w:val="18"/>
          <w:szCs w:val="18"/>
        </w:rPr>
        <w:t xml:space="preserve">na podstawie </w:t>
      </w:r>
      <w:r w:rsidR="00C4259D" w:rsidRPr="00517168">
        <w:rPr>
          <w:rFonts w:ascii="Tahoma" w:hAnsi="Tahoma" w:cs="Tahoma"/>
          <w:sz w:val="18"/>
          <w:szCs w:val="18"/>
        </w:rPr>
        <w:t>art. 6 ust 1 lit. c</w:t>
      </w:r>
      <w:r w:rsidRPr="00517168">
        <w:rPr>
          <w:rFonts w:ascii="Tahoma" w:hAnsi="Tahoma" w:cs="Tahoma"/>
          <w:sz w:val="18"/>
          <w:szCs w:val="18"/>
        </w:rPr>
        <w:t>)</w:t>
      </w:r>
      <w:r w:rsidR="00C4259D" w:rsidRPr="00517168">
        <w:rPr>
          <w:rFonts w:ascii="Tahoma" w:hAnsi="Tahoma" w:cs="Tahoma"/>
          <w:sz w:val="18"/>
          <w:szCs w:val="18"/>
        </w:rPr>
        <w:t xml:space="preserve"> RODO </w:t>
      </w:r>
      <w:r w:rsidR="00C4259D" w:rsidRPr="00517168">
        <w:rPr>
          <w:rFonts w:ascii="Tahoma" w:hAnsi="Tahoma" w:cs="Tahoma"/>
          <w:spacing w:val="3"/>
          <w:sz w:val="18"/>
          <w:szCs w:val="18"/>
        </w:rPr>
        <w:t xml:space="preserve">w celu </w:t>
      </w:r>
      <w:r w:rsidR="00CB2F4E" w:rsidRPr="00517168">
        <w:rPr>
          <w:rFonts w:ascii="Tahoma" w:hAnsi="Tahoma" w:cs="Tahoma"/>
          <w:spacing w:val="3"/>
          <w:sz w:val="18"/>
          <w:szCs w:val="18"/>
        </w:rPr>
        <w:t xml:space="preserve">realizacji </w:t>
      </w:r>
      <w:r w:rsidR="00CB2F4E" w:rsidRPr="00517168">
        <w:rPr>
          <w:rFonts w:ascii="Tahoma" w:hAnsi="Tahoma" w:cs="Tahoma"/>
          <w:sz w:val="18"/>
          <w:szCs w:val="18"/>
        </w:rPr>
        <w:t>obowiązków prawnych ciążących na administratorze</w:t>
      </w:r>
      <w:r w:rsidR="00CB2F4E" w:rsidRPr="00517168">
        <w:rPr>
          <w:rFonts w:ascii="Tahoma" w:hAnsi="Tahoma" w:cs="Tahoma"/>
          <w:spacing w:val="-2"/>
          <w:sz w:val="18"/>
          <w:szCs w:val="18"/>
        </w:rPr>
        <w:t xml:space="preserve"> wynikających z prawa Unii Europejskiej lub prawa polskiego, </w:t>
      </w:r>
      <w:r w:rsidR="00C4259D" w:rsidRPr="00517168">
        <w:rPr>
          <w:rFonts w:ascii="Tahoma" w:hAnsi="Tahoma" w:cs="Tahoma"/>
          <w:spacing w:val="3"/>
          <w:sz w:val="18"/>
          <w:szCs w:val="18"/>
        </w:rPr>
        <w:t xml:space="preserve">ustalania, dochodzenia roszczeń lub obrony przed roszczeniami związanymi </w:t>
      </w:r>
      <w:r w:rsidR="00C4259D" w:rsidRPr="00517168">
        <w:rPr>
          <w:rFonts w:ascii="Tahoma" w:hAnsi="Tahoma" w:cs="Tahoma"/>
          <w:sz w:val="18"/>
          <w:szCs w:val="18"/>
        </w:rPr>
        <w:t>z zawartą umową</w:t>
      </w:r>
    </w:p>
    <w:p w14:paraId="24EDDB51" w14:textId="77777777" w:rsidR="00CB2F4E" w:rsidRPr="00517168" w:rsidRDefault="00CB2F4E" w:rsidP="00CB2F4E">
      <w:pPr>
        <w:shd w:val="clear" w:color="auto" w:fill="FFFFFF"/>
        <w:tabs>
          <w:tab w:val="left" w:pos="288"/>
        </w:tabs>
        <w:spacing w:before="10" w:line="276" w:lineRule="auto"/>
        <w:jc w:val="both"/>
        <w:rPr>
          <w:rFonts w:ascii="Tahoma" w:hAnsi="Tahoma" w:cs="Tahoma"/>
          <w:b/>
          <w:sz w:val="18"/>
          <w:szCs w:val="12"/>
        </w:rPr>
      </w:pPr>
    </w:p>
    <w:p w14:paraId="1DBC0442" w14:textId="1F308F15" w:rsidR="00D34651" w:rsidRPr="00517168" w:rsidRDefault="00D34651" w:rsidP="00CB2F4E">
      <w:pPr>
        <w:shd w:val="clear" w:color="auto" w:fill="FFFFFF"/>
        <w:tabs>
          <w:tab w:val="left" w:pos="288"/>
        </w:tabs>
        <w:spacing w:before="10" w:line="276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517168">
        <w:rPr>
          <w:rFonts w:ascii="Tahoma" w:hAnsi="Tahoma" w:cs="Tahoma"/>
          <w:b/>
          <w:sz w:val="18"/>
          <w:szCs w:val="12"/>
        </w:rPr>
        <w:t>[Odbiorcy danych]</w:t>
      </w:r>
    </w:p>
    <w:p w14:paraId="372EC32B" w14:textId="127D141D" w:rsidR="0021731C" w:rsidRPr="00517168" w:rsidRDefault="001533B3" w:rsidP="00CB2F4E">
      <w:pPr>
        <w:shd w:val="clear" w:color="auto" w:fill="FFFFFF"/>
        <w:tabs>
          <w:tab w:val="left" w:pos="398"/>
        </w:tabs>
        <w:jc w:val="both"/>
        <w:rPr>
          <w:rFonts w:ascii="Tahoma" w:eastAsia="Times New Roman" w:hAnsi="Tahoma" w:cs="Tahoma"/>
          <w:spacing w:val="-1"/>
          <w:sz w:val="18"/>
          <w:szCs w:val="18"/>
        </w:rPr>
      </w:pPr>
      <w:r w:rsidRPr="00517168">
        <w:rPr>
          <w:rFonts w:ascii="Tahoma" w:eastAsia="Cambria" w:hAnsi="Tahoma" w:cs="Tahoma"/>
          <w:sz w:val="18"/>
          <w:szCs w:val="18"/>
        </w:rPr>
        <w:t xml:space="preserve">Odbiorcą </w:t>
      </w:r>
      <w:r w:rsidR="002B5939" w:rsidRPr="00517168">
        <w:rPr>
          <w:rFonts w:ascii="Tahoma" w:eastAsia="Cambria" w:hAnsi="Tahoma" w:cs="Tahoma"/>
          <w:sz w:val="18"/>
          <w:szCs w:val="18"/>
        </w:rPr>
        <w:t>Pani/Pana</w:t>
      </w:r>
      <w:r w:rsidR="00AE6D45" w:rsidRPr="00517168">
        <w:rPr>
          <w:rFonts w:ascii="Tahoma" w:eastAsia="Cambria" w:hAnsi="Tahoma" w:cs="Tahoma"/>
          <w:sz w:val="18"/>
          <w:szCs w:val="18"/>
        </w:rPr>
        <w:t xml:space="preserve"> d</w:t>
      </w:r>
      <w:r w:rsidRPr="00517168">
        <w:rPr>
          <w:rFonts w:ascii="Tahoma" w:eastAsia="Cambria" w:hAnsi="Tahoma" w:cs="Tahoma"/>
          <w:sz w:val="18"/>
          <w:szCs w:val="18"/>
        </w:rPr>
        <w:t>anych osobowych mogą być podmioty uprawnione do tego na podstawie przepisów prawa. Do kategorii tych podmiotów należą:</w:t>
      </w:r>
    </w:p>
    <w:p w14:paraId="2DF73AA6" w14:textId="77777777" w:rsidR="00571868" w:rsidRPr="00517168" w:rsidRDefault="00571868" w:rsidP="00CB2F4E">
      <w:pPr>
        <w:jc w:val="both"/>
        <w:rPr>
          <w:rFonts w:ascii="Tahoma" w:eastAsia="Cambria" w:hAnsi="Tahoma" w:cs="Tahoma"/>
          <w:sz w:val="10"/>
          <w:szCs w:val="10"/>
        </w:rPr>
      </w:pPr>
    </w:p>
    <w:p w14:paraId="1D1C8773" w14:textId="1310890A" w:rsidR="001533B3" w:rsidRPr="00517168" w:rsidRDefault="001533B3" w:rsidP="00CB2F4E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eastAsia="Cambria" w:hAnsi="Tahoma" w:cs="Tahoma"/>
          <w:sz w:val="18"/>
          <w:szCs w:val="18"/>
        </w:rPr>
        <w:t>podmioty odpowiedzialne za realizację zadań w</w:t>
      </w:r>
      <w:sdt>
        <w:sdtPr>
          <w:rPr>
            <w:rFonts w:ascii="Tahoma" w:hAnsi="Tahoma" w:cs="Tahoma"/>
            <w:sz w:val="18"/>
            <w:szCs w:val="18"/>
          </w:rPr>
          <w:id w:val="-1284956499"/>
        </w:sdtPr>
        <w:sdtEndPr/>
        <w:sdtContent>
          <w:r w:rsidRPr="00517168">
            <w:rPr>
              <w:rFonts w:ascii="Tahoma" w:eastAsia="Cambria" w:hAnsi="Tahoma" w:cs="Tahoma"/>
              <w:sz w:val="18"/>
              <w:szCs w:val="18"/>
            </w:rPr>
            <w:t xml:space="preserve"> ramach zawartej umowy, tj. podmioty </w:t>
          </w:r>
          <w:r w:rsidR="001C1249" w:rsidRPr="00517168">
            <w:rPr>
              <w:rFonts w:ascii="Tahoma" w:eastAsia="Cambria" w:hAnsi="Tahoma" w:cs="Tahoma"/>
              <w:sz w:val="18"/>
              <w:szCs w:val="18"/>
            </w:rPr>
            <w:t xml:space="preserve">trzecie </w:t>
          </w:r>
          <w:r w:rsidR="00D34651" w:rsidRPr="00517168">
            <w:rPr>
              <w:rFonts w:ascii="Tahoma" w:eastAsia="Cambria" w:hAnsi="Tahoma" w:cs="Tahoma"/>
              <w:sz w:val="18"/>
              <w:szCs w:val="18"/>
            </w:rPr>
            <w:br/>
          </w:r>
          <w:r w:rsidR="001C1249" w:rsidRPr="00517168">
            <w:rPr>
              <w:rFonts w:ascii="Tahoma" w:eastAsia="Cambria" w:hAnsi="Tahoma" w:cs="Tahoma"/>
              <w:sz w:val="18"/>
              <w:szCs w:val="18"/>
            </w:rPr>
            <w:t xml:space="preserve">w związku z wykonywaniem </w:t>
          </w:r>
          <w:r w:rsidRPr="00517168">
            <w:rPr>
              <w:rFonts w:ascii="Tahoma" w:eastAsia="Cambria" w:hAnsi="Tahoma" w:cs="Tahoma"/>
              <w:sz w:val="18"/>
              <w:szCs w:val="18"/>
            </w:rPr>
            <w:t xml:space="preserve">obsługi technicznej </w:t>
          </w:r>
          <w:r w:rsidR="001C1249" w:rsidRPr="00517168">
            <w:rPr>
              <w:rFonts w:ascii="Tahoma" w:eastAsia="Cambria" w:hAnsi="Tahoma" w:cs="Tahoma"/>
              <w:sz w:val="18"/>
              <w:szCs w:val="18"/>
            </w:rPr>
            <w:t xml:space="preserve">np. na utrzymanie i </w:t>
          </w:r>
          <w:r w:rsidR="0021731C" w:rsidRPr="00517168">
            <w:rPr>
              <w:rFonts w:ascii="Tahoma" w:eastAsia="Cambria" w:hAnsi="Tahoma" w:cs="Tahoma"/>
              <w:sz w:val="18"/>
              <w:szCs w:val="18"/>
            </w:rPr>
            <w:t>wsparcie</w:t>
          </w:r>
          <w:r w:rsidR="001C1249" w:rsidRPr="00517168">
            <w:rPr>
              <w:rFonts w:ascii="Tahoma" w:eastAsia="Cambria" w:hAnsi="Tahoma" w:cs="Tahoma"/>
              <w:sz w:val="18"/>
              <w:szCs w:val="18"/>
            </w:rPr>
            <w:t xml:space="preserve"> </w:t>
          </w:r>
          <w:r w:rsidR="0021731C" w:rsidRPr="00517168">
            <w:rPr>
              <w:rFonts w:ascii="Tahoma" w:eastAsia="Cambria" w:hAnsi="Tahoma" w:cs="Tahoma"/>
              <w:sz w:val="18"/>
              <w:szCs w:val="18"/>
            </w:rPr>
            <w:t>infrastruktury</w:t>
          </w:r>
          <w:r w:rsidR="001C1249" w:rsidRPr="00517168">
            <w:rPr>
              <w:rFonts w:ascii="Tahoma" w:eastAsia="Cambria" w:hAnsi="Tahoma" w:cs="Tahoma"/>
              <w:sz w:val="18"/>
              <w:szCs w:val="18"/>
            </w:rPr>
            <w:t xml:space="preserve"> </w:t>
          </w:r>
          <w:r w:rsidR="00783659" w:rsidRPr="00517168">
            <w:rPr>
              <w:rFonts w:ascii="Tahoma" w:eastAsia="Cambria" w:hAnsi="Tahoma" w:cs="Tahoma"/>
              <w:sz w:val="18"/>
              <w:szCs w:val="18"/>
            </w:rPr>
            <w:t>IT informatycznej</w:t>
          </w:r>
          <w:r w:rsidRPr="00517168">
            <w:rPr>
              <w:rFonts w:ascii="Tahoma" w:eastAsia="Cambria" w:hAnsi="Tahoma" w:cs="Tahoma"/>
              <w:sz w:val="18"/>
              <w:szCs w:val="18"/>
            </w:rPr>
            <w:t xml:space="preserve">, </w:t>
          </w:r>
        </w:sdtContent>
      </w:sdt>
      <w:r w:rsidR="001C1249" w:rsidRPr="00517168">
        <w:rPr>
          <w:rFonts w:ascii="Tahoma" w:hAnsi="Tahoma" w:cs="Tahoma"/>
          <w:spacing w:val="4"/>
          <w:sz w:val="18"/>
          <w:szCs w:val="18"/>
        </w:rPr>
        <w:t xml:space="preserve">dystrybutorzy, usług </w:t>
      </w:r>
      <w:r w:rsidR="001C1249" w:rsidRPr="00517168">
        <w:rPr>
          <w:rFonts w:ascii="Tahoma" w:hAnsi="Tahoma" w:cs="Tahoma"/>
          <w:spacing w:val="2"/>
          <w:sz w:val="18"/>
          <w:szCs w:val="18"/>
        </w:rPr>
        <w:t>pocztowych i operacyjnych, zarządzania dokumentacją</w:t>
      </w:r>
      <w:r w:rsidR="001C1249" w:rsidRPr="00517168">
        <w:rPr>
          <w:rFonts w:ascii="Tahoma" w:hAnsi="Tahoma" w:cs="Tahoma"/>
          <w:sz w:val="18"/>
          <w:szCs w:val="18"/>
        </w:rPr>
        <w:t>,</w:t>
      </w:r>
    </w:p>
    <w:p w14:paraId="7472B9B4" w14:textId="77777777" w:rsidR="00AE6D45" w:rsidRPr="00517168" w:rsidRDefault="001533B3" w:rsidP="00CB2F4E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organy kontrolne, organy państwowe, wobec których administrator jest obowiązany do dokonywania ujawnień, w szczególności Ministerstwa Finansów oraz innych organów Krajowej Administracji Skarbowej</w:t>
      </w:r>
      <w:r w:rsidR="0021731C" w:rsidRPr="00517168">
        <w:rPr>
          <w:rFonts w:ascii="Tahoma" w:hAnsi="Tahoma" w:cs="Tahoma"/>
          <w:sz w:val="18"/>
          <w:szCs w:val="18"/>
        </w:rPr>
        <w:t>,</w:t>
      </w:r>
    </w:p>
    <w:p w14:paraId="18ECE2B4" w14:textId="1ED506E8" w:rsidR="006F27D2" w:rsidRPr="00517168" w:rsidRDefault="001533B3" w:rsidP="00CB2F4E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osoby lub podmioty, którym Administrator udzieli informacji</w:t>
      </w:r>
      <w:r w:rsidR="00AE6D45" w:rsidRPr="00517168">
        <w:rPr>
          <w:rFonts w:ascii="Tahoma" w:hAnsi="Tahoma" w:cs="Tahoma"/>
          <w:sz w:val="18"/>
          <w:szCs w:val="18"/>
        </w:rPr>
        <w:t xml:space="preserve"> </w:t>
      </w:r>
      <w:r w:rsidR="00783659" w:rsidRPr="00517168">
        <w:rPr>
          <w:rFonts w:ascii="Tahoma" w:hAnsi="Tahoma" w:cs="Tahoma"/>
          <w:sz w:val="18"/>
          <w:szCs w:val="18"/>
        </w:rPr>
        <w:t>publicznej zgodnie</w:t>
      </w:r>
      <w:r w:rsidRPr="00517168">
        <w:rPr>
          <w:rFonts w:ascii="Tahoma" w:hAnsi="Tahoma" w:cs="Tahoma"/>
          <w:sz w:val="18"/>
          <w:szCs w:val="18"/>
        </w:rPr>
        <w:t xml:space="preserve"> z </w:t>
      </w:r>
      <w:r w:rsidR="00783659" w:rsidRPr="00517168">
        <w:rPr>
          <w:rFonts w:ascii="Tahoma" w:hAnsi="Tahoma" w:cs="Tahoma"/>
          <w:sz w:val="18"/>
          <w:szCs w:val="18"/>
        </w:rPr>
        <w:t>ustawą z</w:t>
      </w:r>
      <w:r w:rsidRPr="00517168">
        <w:rPr>
          <w:rFonts w:ascii="Tahoma" w:hAnsi="Tahoma" w:cs="Tahoma"/>
          <w:sz w:val="18"/>
          <w:szCs w:val="18"/>
        </w:rPr>
        <w:t xml:space="preserve"> dnia </w:t>
      </w:r>
      <w:r w:rsidR="0021731C" w:rsidRPr="00517168">
        <w:rPr>
          <w:rFonts w:ascii="Tahoma" w:hAnsi="Tahoma" w:cs="Tahoma"/>
          <w:sz w:val="18"/>
          <w:szCs w:val="18"/>
        </w:rPr>
        <w:br/>
      </w:r>
      <w:r w:rsidRPr="00517168">
        <w:rPr>
          <w:rFonts w:ascii="Tahoma" w:hAnsi="Tahoma" w:cs="Tahoma"/>
          <w:sz w:val="18"/>
          <w:szCs w:val="18"/>
        </w:rPr>
        <w:t xml:space="preserve">6 września 2001 r. o dostępie </w:t>
      </w:r>
      <w:r w:rsidR="00AE6D45" w:rsidRPr="00517168">
        <w:rPr>
          <w:rFonts w:ascii="Tahoma" w:hAnsi="Tahoma" w:cs="Tahoma"/>
          <w:sz w:val="18"/>
          <w:szCs w:val="18"/>
        </w:rPr>
        <w:t xml:space="preserve"> </w:t>
      </w:r>
      <w:r w:rsidRPr="00517168">
        <w:rPr>
          <w:rFonts w:ascii="Tahoma" w:hAnsi="Tahoma" w:cs="Tahoma"/>
          <w:sz w:val="18"/>
          <w:szCs w:val="18"/>
        </w:rPr>
        <w:t>do</w:t>
      </w:r>
      <w:r w:rsidR="00AE6D45" w:rsidRPr="00517168">
        <w:rPr>
          <w:rFonts w:ascii="Tahoma" w:hAnsi="Tahoma" w:cs="Tahoma"/>
          <w:sz w:val="18"/>
          <w:szCs w:val="18"/>
        </w:rPr>
        <w:t xml:space="preserve"> </w:t>
      </w:r>
      <w:r w:rsidRPr="00517168">
        <w:rPr>
          <w:rFonts w:ascii="Tahoma" w:hAnsi="Tahoma" w:cs="Tahoma"/>
          <w:sz w:val="18"/>
          <w:szCs w:val="18"/>
        </w:rPr>
        <w:t xml:space="preserve"> informacji </w:t>
      </w:r>
      <w:r w:rsidR="00AE6D45" w:rsidRPr="00517168">
        <w:rPr>
          <w:rFonts w:ascii="Tahoma" w:hAnsi="Tahoma" w:cs="Tahoma"/>
          <w:sz w:val="18"/>
          <w:szCs w:val="18"/>
        </w:rPr>
        <w:t xml:space="preserve"> </w:t>
      </w:r>
      <w:r w:rsidRPr="00517168">
        <w:rPr>
          <w:rFonts w:ascii="Tahoma" w:hAnsi="Tahoma" w:cs="Tahoma"/>
          <w:sz w:val="18"/>
          <w:szCs w:val="18"/>
        </w:rPr>
        <w:t>publicznej</w:t>
      </w:r>
      <w:r w:rsidR="0021731C" w:rsidRPr="00517168">
        <w:rPr>
          <w:rFonts w:ascii="Tahoma" w:hAnsi="Tahoma" w:cs="Tahoma"/>
          <w:sz w:val="18"/>
          <w:szCs w:val="18"/>
        </w:rPr>
        <w:t xml:space="preserve"> Dz. U. z 2022 poz. 902 j.t.), ustawą z dnia 11 sierpnia 2021 r. o </w:t>
      </w:r>
      <w:r w:rsidR="006C0B85" w:rsidRPr="00517168">
        <w:rPr>
          <w:rFonts w:ascii="Tahoma" w:hAnsi="Tahoma" w:cs="Tahoma"/>
          <w:sz w:val="18"/>
          <w:szCs w:val="18"/>
        </w:rPr>
        <w:t>otwartych danych i ponownym</w:t>
      </w:r>
      <w:r w:rsidR="0021731C" w:rsidRPr="00517168">
        <w:rPr>
          <w:rFonts w:ascii="Tahoma" w:hAnsi="Tahoma" w:cs="Tahoma"/>
          <w:sz w:val="18"/>
          <w:szCs w:val="18"/>
        </w:rPr>
        <w:t xml:space="preserve"> wykorzyst</w:t>
      </w:r>
      <w:r w:rsidR="006C0B85" w:rsidRPr="00517168">
        <w:rPr>
          <w:rFonts w:ascii="Tahoma" w:hAnsi="Tahoma" w:cs="Tahoma"/>
          <w:sz w:val="18"/>
          <w:szCs w:val="18"/>
        </w:rPr>
        <w:t>ywaniu</w:t>
      </w:r>
      <w:r w:rsidR="0021731C" w:rsidRPr="00517168">
        <w:rPr>
          <w:rFonts w:ascii="Tahoma" w:hAnsi="Tahoma" w:cs="Tahoma"/>
          <w:sz w:val="18"/>
          <w:szCs w:val="18"/>
        </w:rPr>
        <w:t xml:space="preserve"> informacji sektora publicznego (t. j. Dz.U. 2023 poz. 1524 j.t.); </w:t>
      </w:r>
    </w:p>
    <w:p w14:paraId="1DDE810D" w14:textId="77777777" w:rsidR="006F27D2" w:rsidRPr="00517168" w:rsidRDefault="006F27D2" w:rsidP="006F27D2">
      <w:pPr>
        <w:spacing w:line="276" w:lineRule="auto"/>
        <w:jc w:val="both"/>
        <w:rPr>
          <w:rFonts w:ascii="Helvetica" w:hAnsi="Helvetica" w:cs="Helvetica"/>
        </w:rPr>
      </w:pPr>
    </w:p>
    <w:p w14:paraId="498D8682" w14:textId="6B3CDCBB" w:rsidR="000D51CA" w:rsidRPr="00517168" w:rsidRDefault="000D51CA" w:rsidP="000D51CA">
      <w:pPr>
        <w:widowControl/>
        <w:autoSpaceDE/>
        <w:autoSpaceDN/>
        <w:adjustRightInd/>
        <w:spacing w:line="276" w:lineRule="auto"/>
        <w:jc w:val="both"/>
        <w:rPr>
          <w:rFonts w:ascii="Tahoma" w:hAnsi="Tahoma" w:cs="Tahoma"/>
          <w:sz w:val="12"/>
          <w:szCs w:val="12"/>
        </w:rPr>
      </w:pPr>
      <w:r w:rsidRPr="00517168">
        <w:rPr>
          <w:rFonts w:ascii="Helvetica" w:hAnsi="Helvetica" w:cs="Helvetica"/>
          <w:b/>
          <w:bCs/>
          <w:spacing w:val="-1"/>
        </w:rPr>
        <w:t>[</w:t>
      </w:r>
      <w:r w:rsidRPr="00517168">
        <w:rPr>
          <w:rFonts w:ascii="Tahoma" w:hAnsi="Tahoma" w:cs="Tahoma"/>
          <w:b/>
          <w:bCs/>
          <w:spacing w:val="-1"/>
          <w:sz w:val="18"/>
          <w:szCs w:val="18"/>
        </w:rPr>
        <w:t>Okres przechowywania danych]</w:t>
      </w:r>
    </w:p>
    <w:p w14:paraId="4B0FC5F6" w14:textId="77777777" w:rsidR="006C0B85" w:rsidRPr="00517168" w:rsidRDefault="002B5939" w:rsidP="00CB2F4E">
      <w:p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eastAsia="Cambria" w:hAnsi="Tahoma" w:cs="Tahoma"/>
          <w:sz w:val="18"/>
          <w:szCs w:val="18"/>
        </w:rPr>
        <w:t>Pani/Pana</w:t>
      </w:r>
      <w:r w:rsidR="00AE6D45" w:rsidRPr="00517168">
        <w:rPr>
          <w:rFonts w:ascii="Tahoma" w:eastAsia="Cambria" w:hAnsi="Tahoma" w:cs="Tahoma"/>
          <w:sz w:val="18"/>
          <w:szCs w:val="18"/>
        </w:rPr>
        <w:t xml:space="preserve"> d</w:t>
      </w:r>
      <w:r w:rsidR="0021731C" w:rsidRPr="00517168">
        <w:rPr>
          <w:rFonts w:ascii="Tahoma" w:eastAsia="Cambria" w:hAnsi="Tahoma" w:cs="Tahoma"/>
          <w:sz w:val="18"/>
          <w:szCs w:val="18"/>
        </w:rPr>
        <w:t>ane osobowe będą przetwarzane nie dłużej niż jest to konieczne</w:t>
      </w:r>
      <w:r w:rsidR="0008030A" w:rsidRPr="00517168">
        <w:rPr>
          <w:rFonts w:ascii="Tahoma" w:eastAsia="Cambria" w:hAnsi="Tahoma" w:cs="Tahoma"/>
          <w:sz w:val="18"/>
          <w:szCs w:val="18"/>
        </w:rPr>
        <w:t xml:space="preserve"> tj. </w:t>
      </w:r>
      <w:r w:rsidR="0021731C" w:rsidRPr="00517168">
        <w:rPr>
          <w:rFonts w:ascii="Tahoma" w:eastAsia="Cambria" w:hAnsi="Tahoma" w:cs="Tahoma"/>
          <w:sz w:val="18"/>
          <w:szCs w:val="18"/>
        </w:rPr>
        <w:t>do czasu zakończenia</w:t>
      </w:r>
      <w:r w:rsidR="00F03BC4" w:rsidRPr="00517168">
        <w:rPr>
          <w:rFonts w:ascii="Tahoma" w:eastAsia="Cambria" w:hAnsi="Tahoma" w:cs="Tahoma"/>
          <w:sz w:val="18"/>
          <w:szCs w:val="18"/>
        </w:rPr>
        <w:t xml:space="preserve"> </w:t>
      </w:r>
      <w:r w:rsidR="0021731C" w:rsidRPr="00517168">
        <w:rPr>
          <w:rFonts w:ascii="Tahoma" w:eastAsia="Cambria" w:hAnsi="Tahoma" w:cs="Tahoma"/>
          <w:sz w:val="18"/>
          <w:szCs w:val="18"/>
        </w:rPr>
        <w:t xml:space="preserve">realizacji przedmiotu umowy </w:t>
      </w:r>
      <w:r w:rsidR="0008030A" w:rsidRPr="00517168">
        <w:rPr>
          <w:rFonts w:ascii="Tahoma" w:eastAsia="Cambria" w:hAnsi="Tahoma" w:cs="Tahoma"/>
          <w:sz w:val="18"/>
          <w:szCs w:val="18"/>
        </w:rPr>
        <w:t>przez okres wyznaczony właściwymi przepisami prawa</w:t>
      </w:r>
      <w:r w:rsidR="00FB13ED" w:rsidRPr="00517168">
        <w:rPr>
          <w:rFonts w:ascii="Tahoma" w:eastAsia="Cambria" w:hAnsi="Tahoma" w:cs="Tahoma"/>
          <w:sz w:val="18"/>
          <w:szCs w:val="18"/>
        </w:rPr>
        <w:t xml:space="preserve"> </w:t>
      </w:r>
      <w:r w:rsidR="00F03BC4" w:rsidRPr="00517168">
        <w:rPr>
          <w:rFonts w:ascii="Tahoma" w:eastAsia="Cambria" w:hAnsi="Tahoma" w:cs="Tahoma"/>
          <w:sz w:val="18"/>
          <w:szCs w:val="18"/>
        </w:rPr>
        <w:t xml:space="preserve">w celu </w:t>
      </w:r>
      <w:r w:rsidR="00F03BC4" w:rsidRPr="00517168">
        <w:rPr>
          <w:rFonts w:ascii="Tahoma" w:hAnsi="Tahoma" w:cs="Tahoma"/>
          <w:sz w:val="18"/>
          <w:szCs w:val="18"/>
        </w:rPr>
        <w:t xml:space="preserve">dokonania rozliczeń finansowych. Okres przechowywania danych może </w:t>
      </w:r>
      <w:r w:rsidR="00571868" w:rsidRPr="00517168">
        <w:rPr>
          <w:rFonts w:ascii="Tahoma" w:hAnsi="Tahoma" w:cs="Tahoma"/>
          <w:sz w:val="18"/>
          <w:szCs w:val="18"/>
        </w:rPr>
        <w:t xml:space="preserve">wówczas </w:t>
      </w:r>
      <w:r w:rsidR="00F03BC4" w:rsidRPr="00517168">
        <w:rPr>
          <w:rFonts w:ascii="Tahoma" w:hAnsi="Tahoma" w:cs="Tahoma"/>
          <w:sz w:val="18"/>
          <w:szCs w:val="18"/>
        </w:rPr>
        <w:t xml:space="preserve">zostać każdorazowo przedłużony o okres przedawnienia roszczeń, jeżeli przetwarzanie danych będzie niezbędne do dochodzenia roszczeń lub do obrony przed takimi roszczeniami przez Administratora. Ponadto, dane zawarte w dokumentacji rachunkowej, księgowej i podatkowej administratora oraz w systemach i dokumentach bankowych będą przechowywane w ramach realizacji obowiązku wynikającego z przepisów prawa, w szczególności ustawy o rachunkowości oraz Ordynacji podatkowej, ustawy o podatku dochodowym od osób prawnych i ustawy o podatku od towarów i usług – przez okres 5 lat od </w:t>
      </w:r>
    </w:p>
    <w:p w14:paraId="4E684E45" w14:textId="41D2178B" w:rsidR="00F03BC4" w:rsidRPr="00517168" w:rsidRDefault="00F03BC4" w:rsidP="00CB2F4E">
      <w:p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końca danego roku rozliczeniowego. Okres przechowywania danych może zostać przedłużony na okres 5 lat, na potrzeby archiwizacji.  </w:t>
      </w:r>
      <w:r w:rsidR="00571868" w:rsidRPr="00517168">
        <w:rPr>
          <w:rFonts w:ascii="Tahoma" w:hAnsi="Tahoma" w:cs="Tahoma"/>
          <w:sz w:val="18"/>
          <w:szCs w:val="18"/>
        </w:rPr>
        <w:t xml:space="preserve">Dane </w:t>
      </w:r>
      <w:r w:rsidR="0021731C" w:rsidRPr="00517168">
        <w:rPr>
          <w:rFonts w:ascii="Tahoma" w:eastAsia="Cambria" w:hAnsi="Tahoma" w:cs="Tahoma"/>
          <w:sz w:val="18"/>
          <w:szCs w:val="18"/>
        </w:rPr>
        <w:t xml:space="preserve">przechowywane w celach archiwalnych, </w:t>
      </w:r>
      <w:r w:rsidR="00571868" w:rsidRPr="00517168">
        <w:rPr>
          <w:rFonts w:ascii="Tahoma" w:eastAsia="Cambria" w:hAnsi="Tahoma" w:cs="Tahoma"/>
          <w:sz w:val="18"/>
          <w:szCs w:val="18"/>
        </w:rPr>
        <w:t xml:space="preserve">realizowane są </w:t>
      </w:r>
      <w:r w:rsidR="0021731C" w:rsidRPr="00517168">
        <w:rPr>
          <w:rFonts w:ascii="Tahoma" w:eastAsia="Cambria" w:hAnsi="Tahoma" w:cs="Tahoma"/>
          <w:sz w:val="18"/>
          <w:szCs w:val="18"/>
        </w:rPr>
        <w:t xml:space="preserve">zgodnie z przepisami ustawy z dnia 14 lipca 1983 r. o narodowym zasobie archiwalnym i archiwach </w:t>
      </w:r>
      <w:r w:rsidR="00783659" w:rsidRPr="00517168">
        <w:rPr>
          <w:rFonts w:ascii="Tahoma" w:eastAsia="Cambria" w:hAnsi="Tahoma" w:cs="Tahoma"/>
          <w:sz w:val="18"/>
          <w:szCs w:val="18"/>
        </w:rPr>
        <w:t>oraz Rozporządzenia</w:t>
      </w:r>
      <w:r w:rsidR="0008030A" w:rsidRPr="00517168">
        <w:rPr>
          <w:rFonts w:ascii="Tahoma" w:eastAsia="Cambria" w:hAnsi="Tahoma" w:cs="Tahoma"/>
          <w:sz w:val="18"/>
          <w:szCs w:val="18"/>
        </w:rPr>
        <w:t xml:space="preserve"> Prezesa RM z dnia 18 stycznia 20211 r. w sprawie instrukcji kancelaryjnej, </w:t>
      </w:r>
      <w:r w:rsidR="0008030A" w:rsidRPr="00517168">
        <w:rPr>
          <w:rFonts w:ascii="Tahoma" w:eastAsia="Cambria" w:hAnsi="Tahoma" w:cs="Tahoma"/>
          <w:sz w:val="18"/>
          <w:szCs w:val="12"/>
        </w:rPr>
        <w:t xml:space="preserve">jednolitych rzeczowych wykazów akt, </w:t>
      </w:r>
      <w:r w:rsidR="0021731C" w:rsidRPr="00517168">
        <w:rPr>
          <w:rFonts w:ascii="Tahoma" w:eastAsia="Cambria" w:hAnsi="Tahoma" w:cs="Tahoma"/>
          <w:sz w:val="18"/>
          <w:szCs w:val="12"/>
        </w:rPr>
        <w:t xml:space="preserve">regulacjami wewnętrznymi </w:t>
      </w:r>
      <w:r w:rsidR="009E408D" w:rsidRPr="00517168">
        <w:rPr>
          <w:rFonts w:ascii="Tahoma" w:eastAsia="Cambria" w:hAnsi="Tahoma" w:cs="Tahoma"/>
          <w:sz w:val="18"/>
          <w:szCs w:val="12"/>
        </w:rPr>
        <w:t>ARiMR</w:t>
      </w:r>
      <w:r w:rsidR="00AE6D45" w:rsidRPr="00517168">
        <w:rPr>
          <w:rFonts w:ascii="Tahoma" w:eastAsia="Cambria" w:hAnsi="Tahoma" w:cs="Tahoma"/>
          <w:sz w:val="18"/>
          <w:szCs w:val="12"/>
        </w:rPr>
        <w:t xml:space="preserve"> z </w:t>
      </w:r>
      <w:r w:rsidR="00AE6D45" w:rsidRPr="00517168">
        <w:rPr>
          <w:rFonts w:ascii="Tahoma" w:hAnsi="Tahoma" w:cs="Tahoma"/>
          <w:sz w:val="18"/>
          <w:szCs w:val="12"/>
        </w:rPr>
        <w:t>zakresu działania archiwum zakładowego</w:t>
      </w:r>
      <w:r w:rsidR="00B54ADB" w:rsidRPr="00517168">
        <w:rPr>
          <w:rFonts w:ascii="Tahoma" w:eastAsia="Cambria" w:hAnsi="Tahoma" w:cs="Tahoma"/>
          <w:sz w:val="18"/>
          <w:szCs w:val="12"/>
        </w:rPr>
        <w:t>.</w:t>
      </w:r>
    </w:p>
    <w:p w14:paraId="1FB4777F" w14:textId="77777777" w:rsidR="00557CAF" w:rsidRPr="00517168" w:rsidRDefault="00557CAF" w:rsidP="00557CAF">
      <w:pPr>
        <w:pStyle w:val="NormalnyWeb"/>
        <w:spacing w:before="0" w:beforeAutospacing="0" w:after="0" w:afterAutospacing="0" w:line="276" w:lineRule="auto"/>
        <w:jc w:val="both"/>
        <w:rPr>
          <w:rFonts w:ascii="Helvetica" w:hAnsi="Helvetica" w:cs="Helvetica"/>
          <w:sz w:val="12"/>
          <w:szCs w:val="12"/>
        </w:rPr>
      </w:pPr>
    </w:p>
    <w:p w14:paraId="23C30D32" w14:textId="77777777" w:rsidR="00410208" w:rsidRPr="00517168" w:rsidRDefault="00410208" w:rsidP="00410208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Przysługuje Pani/Panu</w:t>
      </w:r>
    </w:p>
    <w:p w14:paraId="0CDE022C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na podstawie art. 15 RODO prawo do dostępu do Pani/Pana danych osobowych,</w:t>
      </w:r>
    </w:p>
    <w:p w14:paraId="3C05FEA4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na podstawie art. 16 RODO</w:t>
      </w:r>
      <w:r w:rsidRPr="00517168">
        <w:rPr>
          <w:rFonts w:ascii="Tahoma" w:hAnsi="Tahoma" w:cs="Tahoma"/>
          <w:sz w:val="18"/>
          <w:szCs w:val="18"/>
          <w:vertAlign w:val="superscript"/>
        </w:rPr>
        <w:t>1</w:t>
      </w:r>
      <w:r w:rsidRPr="00517168">
        <w:rPr>
          <w:rFonts w:ascii="Tahoma" w:hAnsi="Tahoma" w:cs="Tahoma"/>
          <w:sz w:val="18"/>
          <w:szCs w:val="18"/>
        </w:rPr>
        <w:t xml:space="preserve"> prawo do sprostowania lub uzupełnienia Pani/Pana danych osobowych, przy czym skorzystanie z prawa do sprostowania lub uzupełnienia nie może skutkować zmianą wyniku postępowania o udzielenie zamówienia publicznego ani zmianą postanowień umowy w sprawie zamówienia </w:t>
      </w:r>
      <w:r w:rsidRPr="00517168">
        <w:rPr>
          <w:rFonts w:ascii="Tahoma" w:hAnsi="Tahoma" w:cs="Tahoma"/>
          <w:sz w:val="18"/>
          <w:szCs w:val="18"/>
        </w:rPr>
        <w:lastRenderedPageBreak/>
        <w:t>publicznego w zakresie niezgodnym z ustawą PZP oraz nie może naruszać integralności protokołu postępowania oraz jego załączników,</w:t>
      </w:r>
    </w:p>
    <w:p w14:paraId="4D06BD4F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na podstawie art. 18 RODO</w:t>
      </w:r>
      <w:r w:rsidRPr="00517168">
        <w:rPr>
          <w:rFonts w:ascii="Tahoma" w:hAnsi="Tahoma" w:cs="Tahoma"/>
          <w:sz w:val="18"/>
          <w:szCs w:val="18"/>
          <w:vertAlign w:val="superscript"/>
        </w:rPr>
        <w:t>2</w:t>
      </w:r>
      <w:r w:rsidRPr="00517168">
        <w:rPr>
          <w:rFonts w:ascii="Tahoma" w:hAnsi="Tahoma" w:cs="Tahoma"/>
          <w:sz w:val="18"/>
          <w:szCs w:val="18"/>
        </w:rPr>
        <w:t xml:space="preserve"> prawo żądania ograniczenia przetwarzania danych osobowych z zastrzeżeniem przypadków o których mowa w art. 18 ust. 2 RODO, przy czym prawo do 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</w:t>
      </w:r>
    </w:p>
    <w:p w14:paraId="1699507A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prawo do wniesienia skargi do Prezesa Urzędu Ochrony Danych Osobowych, gdy uzna Pani/Pan, że przetwarzanie danych osobowych Pani/Pana dotyczących narusza przepisy RODO.</w:t>
      </w:r>
    </w:p>
    <w:p w14:paraId="12B10475" w14:textId="77777777" w:rsidR="00410208" w:rsidRPr="00517168" w:rsidRDefault="00410208" w:rsidP="00410208">
      <w:pPr>
        <w:jc w:val="both"/>
        <w:rPr>
          <w:rFonts w:ascii="Tahoma" w:hAnsi="Tahoma" w:cs="Tahoma"/>
          <w:sz w:val="18"/>
          <w:szCs w:val="18"/>
        </w:rPr>
      </w:pPr>
    </w:p>
    <w:p w14:paraId="2C04AF75" w14:textId="77777777" w:rsidR="00410208" w:rsidRPr="00517168" w:rsidRDefault="00410208" w:rsidP="00410208">
      <w:p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Nie przysługuje Pani/Panu:</w:t>
      </w:r>
    </w:p>
    <w:p w14:paraId="4ACBE2C3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W związku z art. 17 ust. 3 lit. b, d lub e RODO prawo do usunięcia danych osobowych,</w:t>
      </w:r>
    </w:p>
    <w:p w14:paraId="0AC722B8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W związku z art. 20 RODO prawo do przenoszenia danych osobowych,</w:t>
      </w:r>
    </w:p>
    <w:p w14:paraId="148B9216" w14:textId="77777777" w:rsidR="00410208" w:rsidRPr="00517168" w:rsidRDefault="00410208" w:rsidP="00410208">
      <w:pPr>
        <w:pStyle w:val="Akapitzlist"/>
        <w:numPr>
          <w:ilvl w:val="0"/>
          <w:numId w:val="20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W związku z art. 21 RODO prawo sprzeciwu wobec przetwarzania Pani/Pana danych osobowych.</w:t>
      </w:r>
    </w:p>
    <w:p w14:paraId="49701408" w14:textId="77777777" w:rsidR="00410208" w:rsidRPr="00517168" w:rsidRDefault="00410208" w:rsidP="00410208">
      <w:pPr>
        <w:shd w:val="clear" w:color="auto" w:fill="FFFFFF"/>
        <w:tabs>
          <w:tab w:val="left" w:pos="538"/>
        </w:tabs>
        <w:ind w:left="10"/>
        <w:rPr>
          <w:rFonts w:ascii="Tahoma" w:hAnsi="Tahoma" w:cs="Tahoma"/>
          <w:b/>
          <w:bCs/>
          <w:spacing w:val="-4"/>
          <w:sz w:val="18"/>
          <w:szCs w:val="18"/>
        </w:rPr>
      </w:pPr>
    </w:p>
    <w:p w14:paraId="6BBD6007" w14:textId="77777777" w:rsidR="00410208" w:rsidRPr="00517168" w:rsidRDefault="00410208" w:rsidP="00410208">
      <w:pPr>
        <w:shd w:val="clear" w:color="auto" w:fill="FFFFFF"/>
        <w:tabs>
          <w:tab w:val="left" w:pos="538"/>
        </w:tabs>
        <w:ind w:left="10"/>
        <w:rPr>
          <w:rFonts w:ascii="Tahoma" w:hAnsi="Tahoma" w:cs="Tahoma"/>
          <w:b/>
          <w:bCs/>
          <w:spacing w:val="-4"/>
          <w:sz w:val="18"/>
          <w:szCs w:val="18"/>
        </w:rPr>
      </w:pPr>
      <w:r w:rsidRPr="00517168">
        <w:rPr>
          <w:rFonts w:ascii="Tahoma" w:hAnsi="Tahoma" w:cs="Tahoma"/>
          <w:b/>
          <w:bCs/>
          <w:spacing w:val="-4"/>
          <w:sz w:val="18"/>
          <w:szCs w:val="18"/>
        </w:rPr>
        <w:t>[Dobrowolność podawanych danych]</w:t>
      </w:r>
    </w:p>
    <w:p w14:paraId="5B19E6AD" w14:textId="77777777" w:rsidR="00410208" w:rsidRPr="00517168" w:rsidRDefault="00410208" w:rsidP="00410208">
      <w:p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pacing w:val="-3"/>
          <w:sz w:val="18"/>
          <w:szCs w:val="18"/>
        </w:rPr>
        <w:t xml:space="preserve">Podanie przez Panią /Pana danych osobowych </w:t>
      </w:r>
      <w:r w:rsidRPr="00517168">
        <w:rPr>
          <w:rFonts w:ascii="Tahoma" w:hAnsi="Tahoma" w:cs="Tahoma"/>
          <w:sz w:val="18"/>
          <w:szCs w:val="18"/>
        </w:rPr>
        <w:t>w celu określonym powyżej</w:t>
      </w:r>
      <w:r w:rsidRPr="00517168">
        <w:rPr>
          <w:rFonts w:ascii="Tahoma" w:hAnsi="Tahoma" w:cs="Tahoma"/>
          <w:spacing w:val="-3"/>
          <w:sz w:val="18"/>
          <w:szCs w:val="18"/>
        </w:rPr>
        <w:t xml:space="preserve"> jest dobrowolne</w:t>
      </w:r>
      <w:r w:rsidRPr="00517168">
        <w:rPr>
          <w:rFonts w:ascii="Tahoma" w:hAnsi="Tahoma" w:cs="Tahoma"/>
          <w:sz w:val="18"/>
          <w:szCs w:val="18"/>
        </w:rPr>
        <w:t xml:space="preserve">, jednakże. podanie danych osobowych jest warunkiem ważności oferty i ewentualnego zawarcia umowy W przypadku niepodania danych nie będzie możliwy udział w postępowaniu o udzielenie zamówienia. </w:t>
      </w:r>
    </w:p>
    <w:p w14:paraId="0BB357B0" w14:textId="77777777" w:rsidR="00410208" w:rsidRPr="00517168" w:rsidRDefault="00410208" w:rsidP="00410208">
      <w:pPr>
        <w:shd w:val="clear" w:color="auto" w:fill="FFFFFF"/>
        <w:tabs>
          <w:tab w:val="left" w:pos="538"/>
        </w:tabs>
        <w:spacing w:line="288" w:lineRule="exact"/>
        <w:ind w:left="10"/>
        <w:rPr>
          <w:rStyle w:val="Pogrubienie"/>
          <w:rFonts w:ascii="Tahoma" w:hAnsi="Tahoma" w:cs="Tahoma"/>
          <w:sz w:val="18"/>
          <w:szCs w:val="18"/>
        </w:rPr>
      </w:pPr>
    </w:p>
    <w:p w14:paraId="7A37B06F" w14:textId="77777777" w:rsidR="00410208" w:rsidRPr="00517168" w:rsidRDefault="00410208" w:rsidP="00410208">
      <w:pPr>
        <w:shd w:val="clear" w:color="auto" w:fill="FFFFFF"/>
        <w:tabs>
          <w:tab w:val="left" w:pos="538"/>
        </w:tabs>
        <w:spacing w:line="288" w:lineRule="exact"/>
        <w:ind w:left="10"/>
        <w:rPr>
          <w:rStyle w:val="Pogrubienie"/>
          <w:rFonts w:ascii="Tahoma" w:hAnsi="Tahoma" w:cs="Tahoma"/>
          <w:sz w:val="18"/>
          <w:szCs w:val="18"/>
        </w:rPr>
      </w:pPr>
      <w:r w:rsidRPr="00517168">
        <w:rPr>
          <w:rStyle w:val="Pogrubienie"/>
          <w:rFonts w:ascii="Tahoma" w:hAnsi="Tahoma" w:cs="Tahoma"/>
          <w:sz w:val="18"/>
          <w:szCs w:val="18"/>
        </w:rPr>
        <w:t xml:space="preserve">[Zautomatyzowane podejmowanie decyzji] </w:t>
      </w:r>
    </w:p>
    <w:p w14:paraId="457886B0" w14:textId="6AF0475C" w:rsidR="00410208" w:rsidRPr="00517168" w:rsidRDefault="00410208" w:rsidP="00410208">
      <w:pPr>
        <w:jc w:val="both"/>
        <w:rPr>
          <w:rFonts w:ascii="Tahoma" w:eastAsia="Cambri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Przetwarzanie danych osobowych nie będzie podlegało zautomatyzowanemu podejmowaniu decyzji, w tym profilowaniu, o którym mowa w art. 22 ust. 1 i 4 RODO Administrator nie przewiduje profilowania na podstawie Państwa danych osobowych. </w:t>
      </w:r>
      <w:r w:rsidRPr="00517168">
        <w:rPr>
          <w:rFonts w:ascii="Tahoma" w:hAnsi="Tahoma" w:cs="Tahoma"/>
          <w:spacing w:val="9"/>
          <w:sz w:val="18"/>
          <w:szCs w:val="18"/>
        </w:rPr>
        <w:t xml:space="preserve">Państwa dane nie będą przekazywane </w:t>
      </w:r>
      <w:r w:rsidRPr="00517168">
        <w:rPr>
          <w:rFonts w:ascii="Tahoma" w:eastAsia="Cambria" w:hAnsi="Tahoma" w:cs="Tahoma"/>
          <w:sz w:val="18"/>
          <w:szCs w:val="18"/>
        </w:rPr>
        <w:t>do państwa trzeciego</w:t>
      </w:r>
      <w:r w:rsidRPr="00517168">
        <w:rPr>
          <w:rFonts w:ascii="Tahoma" w:hAnsi="Tahoma" w:cs="Tahoma"/>
          <w:spacing w:val="9"/>
          <w:sz w:val="18"/>
          <w:szCs w:val="18"/>
        </w:rPr>
        <w:t xml:space="preserve"> (tj., poza Europejski Obszar </w:t>
      </w:r>
      <w:r w:rsidRPr="00517168">
        <w:rPr>
          <w:rFonts w:ascii="Tahoma" w:hAnsi="Tahoma" w:cs="Tahoma"/>
          <w:spacing w:val="-1"/>
          <w:sz w:val="18"/>
          <w:szCs w:val="18"/>
        </w:rPr>
        <w:t>Gospodarczy) ani udostępniane organizacjom międzynarodowym</w:t>
      </w:r>
      <w:r w:rsidRPr="00517168">
        <w:rPr>
          <w:rFonts w:ascii="Tahoma" w:eastAsia="Cambria" w:hAnsi="Tahoma" w:cs="Tahoma"/>
          <w:sz w:val="18"/>
          <w:szCs w:val="18"/>
        </w:rPr>
        <w:t>.</w:t>
      </w:r>
    </w:p>
    <w:p w14:paraId="1EEE7C46" w14:textId="3E2259FA" w:rsidR="00410208" w:rsidRPr="00517168" w:rsidRDefault="00410208" w:rsidP="00410208">
      <w:pPr>
        <w:jc w:val="both"/>
        <w:rPr>
          <w:rFonts w:ascii="Tahoma" w:eastAsia="Cambria" w:hAnsi="Tahoma" w:cs="Tahoma"/>
          <w:sz w:val="18"/>
          <w:szCs w:val="18"/>
        </w:rPr>
      </w:pPr>
    </w:p>
    <w:p w14:paraId="3A7EE059" w14:textId="77777777" w:rsidR="00410208" w:rsidRPr="00517168" w:rsidRDefault="00410208" w:rsidP="00410208">
      <w:pPr>
        <w:autoSpaceDN/>
        <w:jc w:val="center"/>
        <w:rPr>
          <w:rFonts w:ascii="Arial" w:eastAsiaTheme="minorHAnsi" w:hAnsi="Arial" w:cs="Arial"/>
          <w:b/>
          <w:i/>
          <w:u w:val="single"/>
        </w:rPr>
      </w:pPr>
      <w:bookmarkStart w:id="1" w:name="_Hlk160689896"/>
    </w:p>
    <w:p w14:paraId="0C75FF09" w14:textId="77777777" w:rsidR="00410208" w:rsidRPr="00517168" w:rsidRDefault="00410208" w:rsidP="00410208">
      <w:pPr>
        <w:autoSpaceDN/>
        <w:jc w:val="center"/>
        <w:rPr>
          <w:rFonts w:ascii="Arial" w:eastAsiaTheme="minorHAnsi" w:hAnsi="Arial" w:cs="Arial"/>
          <w:b/>
          <w:i/>
          <w:u w:val="single"/>
        </w:rPr>
      </w:pPr>
    </w:p>
    <w:p w14:paraId="2C24E1DD" w14:textId="77777777" w:rsidR="00410208" w:rsidRPr="00517168" w:rsidRDefault="00410208" w:rsidP="00410208">
      <w:pPr>
        <w:autoSpaceDN/>
        <w:jc w:val="center"/>
        <w:rPr>
          <w:rFonts w:ascii="Arial" w:eastAsiaTheme="minorHAnsi" w:hAnsi="Arial" w:cs="Arial"/>
          <w:b/>
          <w:i/>
          <w:u w:val="single"/>
        </w:rPr>
      </w:pPr>
    </w:p>
    <w:bookmarkEnd w:id="1"/>
    <w:p w14:paraId="2C232ACD" w14:textId="77777777" w:rsidR="00410208" w:rsidRPr="00517168" w:rsidRDefault="00410208" w:rsidP="00410208">
      <w:pPr>
        <w:pStyle w:val="Default"/>
        <w:rPr>
          <w:color w:val="auto"/>
          <w:sz w:val="22"/>
          <w:szCs w:val="22"/>
        </w:rPr>
      </w:pPr>
    </w:p>
    <w:p w14:paraId="5C2DC8EC" w14:textId="77777777" w:rsidR="00410208" w:rsidRPr="00517168" w:rsidRDefault="00410208" w:rsidP="00410208">
      <w:pPr>
        <w:pStyle w:val="Default"/>
        <w:rPr>
          <w:color w:val="auto"/>
          <w:sz w:val="22"/>
          <w:szCs w:val="22"/>
        </w:rPr>
      </w:pPr>
    </w:p>
    <w:p w14:paraId="6381E664" w14:textId="77777777" w:rsidR="00410208" w:rsidRPr="00517168" w:rsidRDefault="00410208" w:rsidP="00410208">
      <w:pPr>
        <w:pStyle w:val="Default"/>
        <w:rPr>
          <w:color w:val="auto"/>
          <w:sz w:val="22"/>
          <w:szCs w:val="22"/>
        </w:rPr>
      </w:pPr>
    </w:p>
    <w:p w14:paraId="0970704F" w14:textId="77777777" w:rsidR="00410208" w:rsidRPr="00517168" w:rsidRDefault="00410208" w:rsidP="00410208">
      <w:pPr>
        <w:pStyle w:val="Default"/>
        <w:rPr>
          <w:color w:val="auto"/>
          <w:sz w:val="22"/>
          <w:szCs w:val="22"/>
        </w:rPr>
      </w:pPr>
    </w:p>
    <w:p w14:paraId="39914258" w14:textId="77777777" w:rsidR="00410208" w:rsidRPr="00517168" w:rsidRDefault="00410208" w:rsidP="00410208">
      <w:pPr>
        <w:pStyle w:val="Default"/>
        <w:rPr>
          <w:color w:val="auto"/>
          <w:sz w:val="22"/>
          <w:szCs w:val="22"/>
        </w:rPr>
      </w:pPr>
    </w:p>
    <w:p w14:paraId="0AD535C8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40C5E3D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66EE04C4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50C2105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DA11D5A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52A7BBBD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5546D035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7309437A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C475354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2319F16A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A3435BE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637B8277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F4CC4BE" w14:textId="77777777" w:rsidR="00410208" w:rsidRPr="00517168" w:rsidRDefault="00410208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0923178" w14:textId="77777777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8D30EC6" w14:textId="77777777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284A3E8E" w14:textId="434E881B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6C84854" w14:textId="3C8B9429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51BFB3F9" w14:textId="42683172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23DC206" w14:textId="06493155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0F6327E" w14:textId="3FFBD07C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A79EE2D" w14:textId="72B318F9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5BD2067C" w14:textId="234FB0F8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344DF7A" w14:textId="443E2CCD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20499A61" w14:textId="42B42FEA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159EF216" w14:textId="0DB9F3D0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31CB206B" w14:textId="58A78901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2E3FC6ED" w14:textId="5FBF4A96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89D4A30" w14:textId="5533EA47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43AF93A3" w14:textId="41BFB8FE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7328CDE0" w14:textId="77777777" w:rsidR="00856AAF" w:rsidRPr="00517168" w:rsidRDefault="00856AAF" w:rsidP="00410208">
      <w:pPr>
        <w:pStyle w:val="Tekstprzypisudolnego"/>
        <w:jc w:val="both"/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</w:pPr>
    </w:p>
    <w:p w14:paraId="7D4D74CC" w14:textId="13EA8DAF" w:rsidR="00410208" w:rsidRPr="00517168" w:rsidRDefault="00410208" w:rsidP="00410208">
      <w:pPr>
        <w:pStyle w:val="Tekstprzypisudolnego"/>
        <w:jc w:val="both"/>
        <w:rPr>
          <w:rFonts w:ascii="Tahoma" w:hAnsi="Tahoma" w:cs="Tahoma"/>
          <w:i/>
          <w:iCs/>
          <w:sz w:val="16"/>
          <w:szCs w:val="16"/>
        </w:rPr>
      </w:pPr>
      <w:r w:rsidRPr="00517168">
        <w:rPr>
          <w:rFonts w:ascii="Tahoma" w:eastAsia="Times New Roman" w:hAnsi="Tahoma" w:cs="Tahoma"/>
          <w:b/>
          <w:bCs/>
          <w:i/>
          <w:iCs/>
          <w:sz w:val="16"/>
          <w:szCs w:val="16"/>
          <w:u w:val="single"/>
          <w:vertAlign w:val="superscript"/>
          <w:lang w:eastAsia="pl-PL"/>
        </w:rPr>
        <w:t>1</w:t>
      </w:r>
      <w:r w:rsidRPr="00517168">
        <w:rPr>
          <w:rFonts w:ascii="Tahoma" w:hAnsi="Tahoma" w:cs="Tahoma"/>
          <w:b/>
          <w:bCs/>
          <w:i/>
          <w:iCs/>
          <w:sz w:val="16"/>
          <w:szCs w:val="16"/>
          <w:u w:val="single"/>
        </w:rPr>
        <w:t>Wyjaśnienie:</w:t>
      </w:r>
      <w:r w:rsidRPr="00517168">
        <w:rPr>
          <w:rFonts w:ascii="Tahoma" w:hAnsi="Tahoma" w:cs="Tahoma"/>
          <w:i/>
          <w:iCs/>
          <w:sz w:val="16"/>
          <w:szCs w:val="16"/>
        </w:rPr>
        <w:t xml:space="preserve"> skorzystanie z prawa do sprostowania nie może skutkować zmianą wyniku postępowania o udzielenie zamówienia publicznego ani zmianą postanowień umowy w zakresie niezgodnym z przepisami oraz nie może naruszać integralności dokumentacji postępowania w tym protokołu oraz jego załączników.</w:t>
      </w:r>
    </w:p>
    <w:p w14:paraId="1F86C214" w14:textId="77777777" w:rsidR="00410208" w:rsidRPr="00517168" w:rsidRDefault="00410208" w:rsidP="00410208">
      <w:pPr>
        <w:pStyle w:val="Tekstprzypisudolnego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FD0386F" w14:textId="77777777" w:rsidR="00410208" w:rsidRPr="00517168" w:rsidRDefault="00410208" w:rsidP="00410208">
      <w:pPr>
        <w:pStyle w:val="Tekstprzypisudolnego"/>
        <w:jc w:val="both"/>
        <w:rPr>
          <w:rFonts w:ascii="Tahoma" w:hAnsi="Tahoma" w:cs="Tahoma"/>
          <w:i/>
          <w:iCs/>
          <w:sz w:val="16"/>
          <w:szCs w:val="16"/>
        </w:rPr>
      </w:pPr>
      <w:r w:rsidRPr="00517168">
        <w:rPr>
          <w:rFonts w:ascii="Tahoma" w:hAnsi="Tahoma" w:cs="Tahoma"/>
          <w:b/>
          <w:bCs/>
          <w:i/>
          <w:iCs/>
          <w:sz w:val="16"/>
          <w:szCs w:val="16"/>
          <w:u w:val="single"/>
          <w:vertAlign w:val="superscript"/>
        </w:rPr>
        <w:t>2</w:t>
      </w:r>
      <w:r w:rsidRPr="00517168">
        <w:rPr>
          <w:rFonts w:ascii="Tahoma" w:hAnsi="Tahoma" w:cs="Tahoma"/>
          <w:b/>
          <w:bCs/>
          <w:i/>
          <w:iCs/>
          <w:sz w:val="16"/>
          <w:szCs w:val="16"/>
          <w:u w:val="single"/>
        </w:rPr>
        <w:t>Wyjaśnienie:</w:t>
      </w:r>
      <w:r w:rsidRPr="00517168">
        <w:rPr>
          <w:rFonts w:ascii="Tahoma" w:hAnsi="Tahoma" w:cs="Tahoma"/>
          <w:i/>
          <w:iCs/>
          <w:sz w:val="16"/>
          <w:szCs w:val="16"/>
        </w:rPr>
        <w:t xml:space="preserve"> prawo do ograniczenia przetwarzania nie ma zastosowania w odniesieniu do przechowywania, w celu zapewnienia korzystania ze środków ochrony prawnej lub w celu ochrony praw innej osoby fizycznej lub prawnej, lub z uwagi na </w:t>
      </w:r>
      <w:r w:rsidRPr="00517168">
        <w:rPr>
          <w:rFonts w:ascii="Tahoma" w:hAnsi="Tahoma" w:cs="Tahoma"/>
          <w:i/>
          <w:iCs/>
          <w:sz w:val="16"/>
          <w:szCs w:val="16"/>
        </w:rPr>
        <w:lastRenderedPageBreak/>
        <w:t>ważne względy interesu publicznego Unii Europejskiej lub państwa członkowskiego. Zamawiający przypomina o ciążącym na Pani/Panu obowiązku informacyjnym wynikającym z artykułu 14 RODO względem osób fizycznych, których dane przekazane zostaną Zamawiającemu w związku z prowadzonym postępowaniem i które Zamawiający pośrednio pozyska od wykonawcy biorącego udział w postępowaniu, chyba że ma zastosowanie co najmniej jedno z włączeń, o których mowa w artykule 14 ustęp 5 RODO.</w:t>
      </w:r>
    </w:p>
    <w:p w14:paraId="4211B285" w14:textId="77777777" w:rsidR="00410208" w:rsidRPr="00517168" w:rsidRDefault="00410208" w:rsidP="00410208">
      <w:pPr>
        <w:spacing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0762AF4" w14:textId="205A831F" w:rsidR="00410208" w:rsidRPr="00517168" w:rsidRDefault="00410208" w:rsidP="00410208">
      <w:pPr>
        <w:jc w:val="both"/>
        <w:rPr>
          <w:rFonts w:ascii="Tahoma" w:eastAsia="Cambria" w:hAnsi="Tahoma" w:cs="Tahoma"/>
          <w:sz w:val="18"/>
          <w:szCs w:val="18"/>
        </w:rPr>
      </w:pPr>
    </w:p>
    <w:p w14:paraId="4B6503BE" w14:textId="77777777" w:rsidR="00410208" w:rsidRPr="00517168" w:rsidRDefault="00410208" w:rsidP="00410208">
      <w:pPr>
        <w:jc w:val="both"/>
        <w:rPr>
          <w:rFonts w:ascii="Tahoma" w:hAnsi="Tahoma" w:cs="Tahoma"/>
          <w:sz w:val="18"/>
          <w:szCs w:val="18"/>
        </w:rPr>
      </w:pPr>
    </w:p>
    <w:p w14:paraId="3BD3EB39" w14:textId="77777777" w:rsidR="00410208" w:rsidRPr="00517168" w:rsidRDefault="00410208" w:rsidP="00410208">
      <w:pPr>
        <w:pStyle w:val="Akapitzlist"/>
        <w:ind w:left="284"/>
        <w:jc w:val="both"/>
        <w:rPr>
          <w:sz w:val="20"/>
        </w:rPr>
      </w:pPr>
    </w:p>
    <w:p w14:paraId="5FFD0C47" w14:textId="0ACD5C13" w:rsidR="00946E9D" w:rsidRPr="00517168" w:rsidRDefault="00946E9D" w:rsidP="00946E9D">
      <w:pPr>
        <w:pStyle w:val="Default"/>
        <w:jc w:val="right"/>
        <w:rPr>
          <w:color w:val="auto"/>
          <w:sz w:val="22"/>
          <w:szCs w:val="22"/>
        </w:rPr>
      </w:pPr>
    </w:p>
    <w:p w14:paraId="53A6500F" w14:textId="18C6364D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  <w:r w:rsidRPr="00517168">
        <w:rPr>
          <w:rFonts w:ascii="Tahoma" w:hAnsi="Tahoma" w:cs="Tahoma"/>
          <w:color w:val="auto"/>
          <w:sz w:val="18"/>
          <w:szCs w:val="18"/>
        </w:rPr>
        <w:t>…………………………………………………………………..</w:t>
      </w:r>
    </w:p>
    <w:p w14:paraId="2E5A2B03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  <w:r w:rsidRPr="00517168">
        <w:rPr>
          <w:rFonts w:ascii="Tahoma" w:hAnsi="Tahoma" w:cs="Tahoma"/>
          <w:i/>
          <w:color w:val="auto"/>
          <w:sz w:val="18"/>
          <w:szCs w:val="18"/>
        </w:rPr>
        <w:t>(Dane Oferenta</w:t>
      </w:r>
      <w:r w:rsidRPr="00517168">
        <w:rPr>
          <w:rFonts w:ascii="Tahoma" w:hAnsi="Tahoma" w:cs="Tahoma"/>
          <w:color w:val="auto"/>
          <w:sz w:val="18"/>
          <w:szCs w:val="18"/>
        </w:rPr>
        <w:t xml:space="preserve">) </w:t>
      </w:r>
    </w:p>
    <w:p w14:paraId="5430EA94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73A41D75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7A0B0EB5" w14:textId="77777777" w:rsidR="00410208" w:rsidRPr="00517168" w:rsidRDefault="00410208" w:rsidP="00410208">
      <w:pPr>
        <w:pStyle w:val="Default"/>
        <w:jc w:val="center"/>
        <w:rPr>
          <w:rFonts w:ascii="Tahoma" w:hAnsi="Tahoma" w:cs="Tahoma"/>
          <w:b/>
          <w:color w:val="auto"/>
          <w:sz w:val="18"/>
          <w:szCs w:val="18"/>
          <w:u w:val="single"/>
        </w:rPr>
      </w:pPr>
      <w:r w:rsidRPr="00517168">
        <w:rPr>
          <w:rFonts w:ascii="Tahoma" w:hAnsi="Tahoma" w:cs="Tahoma"/>
          <w:b/>
          <w:color w:val="auto"/>
          <w:sz w:val="18"/>
          <w:szCs w:val="18"/>
          <w:u w:val="single"/>
        </w:rPr>
        <w:t xml:space="preserve">OŚWIADCZENIE </w:t>
      </w:r>
    </w:p>
    <w:p w14:paraId="154023AD" w14:textId="0E1C37B4" w:rsidR="00410208" w:rsidRPr="00517168" w:rsidRDefault="00410208" w:rsidP="00410208">
      <w:pPr>
        <w:pStyle w:val="Default"/>
        <w:jc w:val="center"/>
        <w:rPr>
          <w:rFonts w:ascii="Tahoma" w:hAnsi="Tahoma" w:cs="Tahoma"/>
          <w:b/>
          <w:color w:val="auto"/>
          <w:sz w:val="18"/>
          <w:szCs w:val="18"/>
          <w:u w:val="single"/>
        </w:rPr>
      </w:pPr>
      <w:r w:rsidRPr="00517168">
        <w:rPr>
          <w:rFonts w:ascii="Tahoma" w:hAnsi="Tahoma" w:cs="Tahoma"/>
          <w:b/>
          <w:color w:val="auto"/>
          <w:sz w:val="18"/>
          <w:szCs w:val="18"/>
          <w:u w:val="single"/>
        </w:rPr>
        <w:t xml:space="preserve">W ZAKRESIE WYPEŁNIENIA OBOWIĄZKÓW INFORMACYJNYCH PRZEWIDZIANYCH </w:t>
      </w:r>
      <w:r w:rsidR="00632444" w:rsidRPr="00517168">
        <w:rPr>
          <w:rFonts w:ascii="Tahoma" w:hAnsi="Tahoma" w:cs="Tahoma"/>
          <w:b/>
          <w:color w:val="auto"/>
          <w:sz w:val="18"/>
          <w:szCs w:val="18"/>
          <w:u w:val="single"/>
        </w:rPr>
        <w:br/>
      </w:r>
      <w:r w:rsidRPr="00517168">
        <w:rPr>
          <w:rFonts w:ascii="Tahoma" w:hAnsi="Tahoma" w:cs="Tahoma"/>
          <w:b/>
          <w:color w:val="auto"/>
          <w:sz w:val="18"/>
          <w:szCs w:val="18"/>
          <w:u w:val="single"/>
        </w:rPr>
        <w:t>W ART. 13 LUB ART. 14 RODO</w:t>
      </w:r>
      <w:r w:rsidRPr="00517168">
        <w:rPr>
          <w:rFonts w:ascii="Tahoma" w:hAnsi="Tahoma" w:cs="Tahoma"/>
          <w:b/>
          <w:color w:val="auto"/>
          <w:sz w:val="18"/>
          <w:szCs w:val="18"/>
          <w:u w:val="single"/>
          <w:vertAlign w:val="superscript"/>
        </w:rPr>
        <w:t>*</w:t>
      </w:r>
    </w:p>
    <w:p w14:paraId="58A5694E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5CC5BDC9" w14:textId="77777777" w:rsidR="00410208" w:rsidRPr="00517168" w:rsidRDefault="00410208" w:rsidP="00410208">
      <w:pPr>
        <w:pStyle w:val="Default"/>
        <w:jc w:val="both"/>
        <w:rPr>
          <w:rFonts w:ascii="Tahoma" w:hAnsi="Tahoma" w:cs="Tahoma"/>
          <w:color w:val="auto"/>
          <w:sz w:val="18"/>
          <w:szCs w:val="18"/>
        </w:rPr>
      </w:pPr>
    </w:p>
    <w:p w14:paraId="290EA9CD" w14:textId="18AB15BE" w:rsidR="00410208" w:rsidRPr="00517168" w:rsidRDefault="00410208" w:rsidP="00856AAF">
      <w:pPr>
        <w:pStyle w:val="Default"/>
        <w:spacing w:line="276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517168">
        <w:rPr>
          <w:rFonts w:ascii="Tahoma" w:hAnsi="Tahoma" w:cs="Tahoma"/>
          <w:color w:val="auto"/>
          <w:sz w:val="18"/>
          <w:szCs w:val="18"/>
        </w:rPr>
        <w:t xml:space="preserve">Niniejszym oświadczam, iż wypełniłam/em/liśmy obowiązki informacyjne przewidziane w art. 13 lub art. 14 Rozporządzenia Parlamentu Europejskiego i Rady UE 2016/679 z dnia 27 kwietnia 2016 r. </w:t>
      </w:r>
      <w:r w:rsidRPr="00517168">
        <w:rPr>
          <w:rFonts w:ascii="Tahoma" w:hAnsi="Tahoma" w:cs="Tahoma"/>
          <w:i/>
          <w:iCs/>
          <w:color w:val="auto"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 ochronie danych)</w:t>
      </w:r>
      <w:r w:rsidRPr="00517168">
        <w:rPr>
          <w:rFonts w:ascii="Tahoma" w:hAnsi="Tahoma" w:cs="Tahoma"/>
          <w:color w:val="auto"/>
          <w:sz w:val="18"/>
          <w:szCs w:val="18"/>
        </w:rPr>
        <w:t xml:space="preserve"> Dz.U.UE.L.2016.119.1 wobec osób fizycznych, od których dane osobowe bezpośrednio lub pośrednio pozyskałam/em/liśmy </w:t>
      </w:r>
      <w:r w:rsidR="00856AAF" w:rsidRPr="00517168">
        <w:rPr>
          <w:rFonts w:ascii="Tahoma" w:hAnsi="Tahoma" w:cs="Tahoma"/>
          <w:i/>
          <w:iCs/>
          <w:color w:val="auto"/>
          <w:sz w:val="18"/>
          <w:szCs w:val="18"/>
        </w:rPr>
        <w:t>w celu</w:t>
      </w:r>
      <w:r w:rsidR="00856AAF" w:rsidRPr="00517168">
        <w:rPr>
          <w:rFonts w:ascii="Tahoma" w:hAnsi="Tahoma" w:cs="Tahoma"/>
          <w:color w:val="auto"/>
          <w:sz w:val="18"/>
          <w:szCs w:val="18"/>
        </w:rPr>
        <w:t xml:space="preserve"> </w:t>
      </w:r>
      <w:r w:rsidR="00856AAF" w:rsidRPr="00517168">
        <w:rPr>
          <w:rFonts w:ascii="Tahoma" w:hAnsi="Tahoma" w:cs="Tahoma"/>
          <w:i/>
          <w:iCs/>
          <w:color w:val="auto"/>
          <w:sz w:val="18"/>
          <w:szCs w:val="18"/>
        </w:rPr>
        <w:t>przedłożenia oferty w ramach ubiegania się o udzielenie zamówienia publicznego</w:t>
      </w:r>
      <w:r w:rsidR="00856AAF" w:rsidRPr="00517168">
        <w:rPr>
          <w:rFonts w:ascii="Tahoma" w:hAnsi="Tahoma" w:cs="Tahoma"/>
          <w:color w:val="auto"/>
          <w:sz w:val="18"/>
          <w:szCs w:val="18"/>
        </w:rPr>
        <w:t xml:space="preserve"> </w:t>
      </w:r>
      <w:r w:rsidRPr="00517168">
        <w:rPr>
          <w:rFonts w:ascii="Tahoma" w:hAnsi="Tahoma" w:cs="Tahoma"/>
          <w:color w:val="auto"/>
          <w:sz w:val="18"/>
          <w:szCs w:val="18"/>
        </w:rPr>
        <w:t>w związku z zawarciem i realizacją umowy</w:t>
      </w:r>
      <w:r w:rsidRPr="00517168">
        <w:rPr>
          <w:rFonts w:ascii="Tahoma" w:hAnsi="Tahoma" w:cs="Tahoma"/>
          <w:color w:val="auto"/>
          <w:sz w:val="18"/>
          <w:szCs w:val="18"/>
          <w:vertAlign w:val="superscript"/>
        </w:rPr>
        <w:t>*</w:t>
      </w:r>
      <w:r w:rsidRPr="00517168">
        <w:rPr>
          <w:rFonts w:ascii="Tahoma" w:hAnsi="Tahoma" w:cs="Tahoma"/>
          <w:i/>
          <w:iCs/>
          <w:color w:val="auto"/>
          <w:sz w:val="18"/>
          <w:szCs w:val="18"/>
          <w:vertAlign w:val="superscript"/>
        </w:rPr>
        <w:t>*</w:t>
      </w:r>
      <w:r w:rsidRPr="00517168">
        <w:rPr>
          <w:rFonts w:ascii="Tahoma" w:hAnsi="Tahoma" w:cs="Tahoma"/>
          <w:color w:val="auto"/>
          <w:sz w:val="18"/>
          <w:szCs w:val="18"/>
        </w:rPr>
        <w:t xml:space="preserve">  w niniejszym postępowaniu</w:t>
      </w:r>
      <w:r w:rsidRPr="00517168">
        <w:rPr>
          <w:rFonts w:ascii="Tahoma" w:hAnsi="Tahoma" w:cs="Tahoma"/>
          <w:iCs/>
          <w:color w:val="auto"/>
          <w:sz w:val="18"/>
          <w:szCs w:val="18"/>
          <w:lang w:eastAsia="pl-PL"/>
        </w:rPr>
        <w:t>.</w:t>
      </w:r>
    </w:p>
    <w:p w14:paraId="3294F8E3" w14:textId="77777777" w:rsidR="00410208" w:rsidRPr="00517168" w:rsidRDefault="00410208" w:rsidP="00410208">
      <w:pPr>
        <w:pStyle w:val="Default"/>
        <w:jc w:val="both"/>
        <w:rPr>
          <w:rFonts w:ascii="Tahoma" w:hAnsi="Tahoma" w:cs="Tahoma"/>
          <w:color w:val="auto"/>
          <w:sz w:val="18"/>
          <w:szCs w:val="18"/>
        </w:rPr>
      </w:pPr>
    </w:p>
    <w:p w14:paraId="181CE705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27D77A64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107F246D" w14:textId="77777777" w:rsidR="00410208" w:rsidRPr="00517168" w:rsidRDefault="00410208" w:rsidP="00410208">
      <w:pPr>
        <w:pStyle w:val="Default"/>
        <w:rPr>
          <w:rFonts w:ascii="Tahoma" w:hAnsi="Tahoma" w:cs="Tahoma"/>
          <w:color w:val="auto"/>
          <w:sz w:val="18"/>
          <w:szCs w:val="18"/>
        </w:rPr>
      </w:pPr>
    </w:p>
    <w:p w14:paraId="78A511C2" w14:textId="34C221CA" w:rsidR="00410208" w:rsidRPr="00517168" w:rsidRDefault="00410208" w:rsidP="00410208">
      <w:pPr>
        <w:pStyle w:val="Default"/>
        <w:jc w:val="right"/>
        <w:rPr>
          <w:rFonts w:ascii="Tahoma" w:hAnsi="Tahoma" w:cs="Tahoma"/>
          <w:color w:val="auto"/>
          <w:sz w:val="18"/>
          <w:szCs w:val="18"/>
        </w:rPr>
      </w:pPr>
      <w:r w:rsidRPr="00517168">
        <w:rPr>
          <w:rFonts w:ascii="Tahoma" w:hAnsi="Tahoma" w:cs="Tahoma"/>
          <w:color w:val="auto"/>
          <w:sz w:val="18"/>
          <w:szCs w:val="18"/>
        </w:rPr>
        <w:t xml:space="preserve">Miejscowość .................................................. dnia .......................................... r. </w:t>
      </w:r>
    </w:p>
    <w:p w14:paraId="1697193A" w14:textId="77777777" w:rsidR="00946E9D" w:rsidRPr="00517168" w:rsidRDefault="00946E9D" w:rsidP="00410208">
      <w:pPr>
        <w:pStyle w:val="Default"/>
        <w:jc w:val="right"/>
        <w:rPr>
          <w:color w:val="auto"/>
          <w:sz w:val="22"/>
          <w:szCs w:val="22"/>
        </w:rPr>
      </w:pPr>
    </w:p>
    <w:p w14:paraId="7CDA5A13" w14:textId="22E11DC8" w:rsidR="00946E9D" w:rsidRPr="00517168" w:rsidRDefault="00946E9D" w:rsidP="00856AAF">
      <w:pPr>
        <w:spacing w:before="60"/>
        <w:jc w:val="both"/>
        <w:rPr>
          <w:sz w:val="22"/>
          <w:szCs w:val="22"/>
        </w:rPr>
      </w:pPr>
    </w:p>
    <w:p w14:paraId="31403CF7" w14:textId="086F8D83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A949825" w14:textId="719D9273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4508478E" w14:textId="69ADDD23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4E097DA7" w14:textId="5D2645C2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204F185E" w14:textId="15668F6A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A989101" w14:textId="69FF8F61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0C2C690A" w14:textId="1EC64E38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8B38CEA" w14:textId="5B31CD4A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209D7962" w14:textId="544674D9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2DFD9747" w14:textId="74A14E97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6B50E1DA" w14:textId="18F550B9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6268BAC" w14:textId="5FC8FD61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CAD5F69" w14:textId="62320B92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4F2C45E" w14:textId="60642C4E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7E048439" w14:textId="0E518163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67DD5E0C" w14:textId="326DDD35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BCC14D8" w14:textId="1F486D1A" w:rsidR="00856AAF" w:rsidRPr="00517168" w:rsidRDefault="00856AAF" w:rsidP="00856AAF">
      <w:pPr>
        <w:spacing w:before="60"/>
        <w:jc w:val="both"/>
        <w:rPr>
          <w:rFonts w:ascii="Tahoma" w:hAnsi="Tahoma" w:cs="Tahoma"/>
          <w:sz w:val="16"/>
          <w:szCs w:val="16"/>
        </w:rPr>
      </w:pPr>
    </w:p>
    <w:p w14:paraId="203E12FA" w14:textId="77777777" w:rsidR="00856AAF" w:rsidRPr="00517168" w:rsidRDefault="00856AAF" w:rsidP="00856AAF">
      <w:pPr>
        <w:jc w:val="both"/>
        <w:rPr>
          <w:rFonts w:ascii="Tahoma" w:hAnsi="Tahoma" w:cs="Tahoma"/>
          <w:i/>
          <w:sz w:val="16"/>
          <w:szCs w:val="16"/>
        </w:rPr>
      </w:pPr>
      <w:r w:rsidRPr="00517168">
        <w:rPr>
          <w:rFonts w:ascii="Tahoma" w:hAnsi="Tahoma" w:cs="Tahoma"/>
          <w:i/>
          <w:sz w:val="16"/>
          <w:szCs w:val="16"/>
          <w:vertAlign w:val="superscript"/>
        </w:rPr>
        <w:t>*</w:t>
      </w:r>
      <w:r w:rsidRPr="00517168">
        <w:rPr>
          <w:rFonts w:ascii="Tahoma" w:hAnsi="Tahoma" w:cs="Tahoma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art.13 ust.4 lub art.14 ust.5 RODO, treści oświadczenia wykonawca nie składa.</w:t>
      </w:r>
    </w:p>
    <w:p w14:paraId="2EEBBDE4" w14:textId="77777777" w:rsidR="00632444" w:rsidRPr="00517168" w:rsidRDefault="00632444" w:rsidP="00856AAF">
      <w:pPr>
        <w:jc w:val="both"/>
        <w:rPr>
          <w:rFonts w:ascii="Tahoma" w:hAnsi="Tahoma" w:cs="Tahoma"/>
          <w:i/>
          <w:sz w:val="16"/>
          <w:szCs w:val="16"/>
          <w:vertAlign w:val="superscript"/>
        </w:rPr>
      </w:pPr>
    </w:p>
    <w:p w14:paraId="086AB294" w14:textId="508C3C22" w:rsidR="00856AAF" w:rsidRPr="00517168" w:rsidRDefault="00856AAF" w:rsidP="00856AAF">
      <w:pPr>
        <w:jc w:val="both"/>
        <w:rPr>
          <w:rFonts w:ascii="Tahoma" w:hAnsi="Tahoma" w:cs="Tahoma"/>
          <w:i/>
          <w:sz w:val="16"/>
          <w:szCs w:val="16"/>
          <w:vertAlign w:val="superscript"/>
        </w:rPr>
      </w:pPr>
      <w:r w:rsidRPr="00517168">
        <w:rPr>
          <w:rFonts w:ascii="Tahoma" w:hAnsi="Tahoma" w:cs="Tahoma"/>
          <w:i/>
          <w:sz w:val="16"/>
          <w:szCs w:val="16"/>
          <w:vertAlign w:val="superscript"/>
        </w:rPr>
        <w:t>**</w:t>
      </w:r>
      <w:r w:rsidRPr="00517168">
        <w:rPr>
          <w:rFonts w:ascii="Tahoma" w:hAnsi="Tahoma" w:cs="Tahoma"/>
          <w:i/>
          <w:sz w:val="16"/>
          <w:szCs w:val="16"/>
        </w:rPr>
        <w:t>Niepotrzebne skreślić</w:t>
      </w:r>
      <w:r w:rsidRPr="00517168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</w:p>
    <w:p w14:paraId="388E2EA0" w14:textId="419F8219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F4EC7FC" w14:textId="2C5ACC4A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25C0023" w14:textId="0E7DFC9C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250A180" w14:textId="3A506126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38ABCABE" w14:textId="318DAFFE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23A57C5D" w14:textId="1EA0D481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B050EBD" w14:textId="2C133324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779DB4AE" w14:textId="782977C9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69E54E88" w14:textId="2244CE68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44AF3CA1" w14:textId="77777777" w:rsidR="00F843F0" w:rsidRPr="00517168" w:rsidRDefault="00F843F0" w:rsidP="00856AAF">
      <w:pPr>
        <w:spacing w:before="60"/>
        <w:jc w:val="both"/>
        <w:rPr>
          <w:sz w:val="22"/>
          <w:szCs w:val="22"/>
        </w:rPr>
      </w:pPr>
    </w:p>
    <w:p w14:paraId="000960A1" w14:textId="02CCA44F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7FC8176E" w14:textId="77777777" w:rsidR="00856AAF" w:rsidRPr="00517168" w:rsidRDefault="00856AAF" w:rsidP="00856AAF">
      <w:pPr>
        <w:spacing w:before="60"/>
        <w:jc w:val="both"/>
        <w:rPr>
          <w:sz w:val="22"/>
          <w:szCs w:val="22"/>
        </w:rPr>
      </w:pPr>
    </w:p>
    <w:p w14:paraId="1ABC2FC9" w14:textId="77777777" w:rsidR="009441F2" w:rsidRPr="00517168" w:rsidRDefault="009441F2" w:rsidP="00632444">
      <w:pPr>
        <w:pStyle w:val="Akapitzlist"/>
        <w:shd w:val="clear" w:color="auto" w:fill="FFFFFF"/>
        <w:spacing w:line="317" w:lineRule="exact"/>
        <w:jc w:val="center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Fonts w:ascii="Tahoma" w:hAnsi="Tahoma" w:cs="Tahoma"/>
          <w:b/>
          <w:bCs/>
          <w:sz w:val="18"/>
          <w:szCs w:val="18"/>
        </w:rPr>
        <w:t xml:space="preserve">KLAUZULA INFORMACYJNA </w:t>
      </w:r>
      <w:r w:rsidRPr="00517168">
        <w:rPr>
          <w:rFonts w:ascii="Tahoma" w:hAnsi="Tahoma" w:cs="Tahoma"/>
          <w:b/>
          <w:bCs/>
          <w:spacing w:val="-1"/>
          <w:sz w:val="18"/>
          <w:szCs w:val="18"/>
        </w:rPr>
        <w:t>O PRZETWARZANIU DANYCH OSOBOWYCH</w:t>
      </w:r>
    </w:p>
    <w:p w14:paraId="13C29BDE" w14:textId="16336289" w:rsidR="00107840" w:rsidRPr="00517168" w:rsidRDefault="009441F2" w:rsidP="00632444">
      <w:pPr>
        <w:pStyle w:val="Akapitzlist"/>
        <w:shd w:val="clear" w:color="auto" w:fill="FFFFFF"/>
        <w:spacing w:line="317" w:lineRule="exact"/>
        <w:ind w:right="5"/>
        <w:jc w:val="center"/>
        <w:rPr>
          <w:rFonts w:ascii="Tahoma" w:hAnsi="Tahoma" w:cs="Tahoma"/>
          <w:spacing w:val="-1"/>
          <w:sz w:val="18"/>
          <w:szCs w:val="18"/>
        </w:rPr>
      </w:pPr>
      <w:r w:rsidRPr="00517168">
        <w:rPr>
          <w:rFonts w:ascii="Tahoma" w:hAnsi="Tahoma" w:cs="Tahoma"/>
          <w:spacing w:val="-1"/>
          <w:sz w:val="18"/>
          <w:szCs w:val="18"/>
        </w:rPr>
        <w:t>UMOWA CYWILNOPRAWNA (art.14 RODO)</w:t>
      </w:r>
    </w:p>
    <w:p w14:paraId="4C57CE20" w14:textId="77777777" w:rsidR="00856AAF" w:rsidRPr="00517168" w:rsidRDefault="00856AAF" w:rsidP="00632444">
      <w:pPr>
        <w:pStyle w:val="Akapitzlist"/>
        <w:shd w:val="clear" w:color="auto" w:fill="FFFFFF"/>
        <w:spacing w:line="317" w:lineRule="exact"/>
        <w:ind w:right="5"/>
        <w:rPr>
          <w:rFonts w:ascii="Tahoma" w:hAnsi="Tahoma" w:cs="Tahoma"/>
          <w:spacing w:val="-1"/>
          <w:sz w:val="18"/>
          <w:szCs w:val="18"/>
        </w:rPr>
      </w:pPr>
    </w:p>
    <w:p w14:paraId="6E42729F" w14:textId="7CB6D3DC" w:rsidR="009E408D" w:rsidRPr="00517168" w:rsidRDefault="00107840" w:rsidP="00107840">
      <w:pPr>
        <w:spacing w:after="120"/>
        <w:jc w:val="both"/>
        <w:rPr>
          <w:rFonts w:ascii="Tahoma" w:hAnsi="Tahoma" w:cs="Tahoma"/>
        </w:rPr>
      </w:pPr>
      <w:r w:rsidRPr="00517168">
        <w:rPr>
          <w:rFonts w:ascii="Helvetica" w:hAnsi="Helvetica" w:cs="Helvetica"/>
        </w:rPr>
        <w:t xml:space="preserve">            </w:t>
      </w:r>
      <w:r w:rsidR="009E408D" w:rsidRPr="00517168">
        <w:rPr>
          <w:rFonts w:ascii="Tahoma" w:hAnsi="Tahoma" w:cs="Tahoma"/>
        </w:rPr>
        <w:t xml:space="preserve">Zgodnie </w:t>
      </w:r>
      <w:r w:rsidR="009E408D" w:rsidRPr="00517168">
        <w:rPr>
          <w:rFonts w:ascii="Tahoma" w:hAnsi="Tahoma" w:cs="Tahoma"/>
          <w:b/>
          <w:bCs/>
        </w:rPr>
        <w:t>z art. 14 ust. 1 i 2</w:t>
      </w:r>
      <w:r w:rsidR="009E408D" w:rsidRPr="00517168">
        <w:rPr>
          <w:rFonts w:ascii="Tahoma" w:hAnsi="Tahoma" w:cs="Tahoma"/>
        </w:rPr>
        <w:t xml:space="preserve"> ogólnego rozporządzenia parlamentu Europejskiego i Rady UE 2016/679 z 27 kwietnia 2016 r. w sprawie ochrony osób fizycznych w związku z przetwarzaniem danych osobowych i w sprawie przepływu takich danych oraz uchylenia dyrektywy 95/46/WE (ogólne rozporządzenia o ochronie danych) </w:t>
      </w:r>
      <w:r w:rsidR="009441F2" w:rsidRPr="00517168">
        <w:rPr>
          <w:rFonts w:ascii="Tahoma" w:eastAsia="Times New Roman" w:hAnsi="Tahoma" w:cs="Tahoma"/>
          <w:sz w:val="18"/>
          <w:szCs w:val="18"/>
        </w:rPr>
        <w:t>Dz.U.UE.L.2016.119.1</w:t>
      </w:r>
      <w:r w:rsidR="009441F2" w:rsidRPr="00517168">
        <w:rPr>
          <w:rFonts w:ascii="Tahoma" w:hAnsi="Tahoma" w:cs="Tahoma"/>
        </w:rPr>
        <w:t xml:space="preserve"> </w:t>
      </w:r>
      <w:r w:rsidR="009E408D" w:rsidRPr="00517168">
        <w:rPr>
          <w:rFonts w:ascii="Tahoma" w:hAnsi="Tahoma" w:cs="Tahoma"/>
        </w:rPr>
        <w:t>(</w:t>
      </w:r>
      <w:r w:rsidR="009441F2" w:rsidRPr="00517168">
        <w:rPr>
          <w:rFonts w:ascii="Tahoma" w:hAnsi="Tahoma" w:cs="Tahoma"/>
        </w:rPr>
        <w:t>dalej:</w:t>
      </w:r>
      <w:r w:rsidR="009E408D" w:rsidRPr="00517168">
        <w:rPr>
          <w:rFonts w:ascii="Tahoma" w:hAnsi="Tahoma" w:cs="Tahoma"/>
        </w:rPr>
        <w:t>RODO) oraz przepisów krajowych informuję, iż:</w:t>
      </w:r>
    </w:p>
    <w:p w14:paraId="06342218" w14:textId="77777777" w:rsidR="009E408D" w:rsidRPr="00517168" w:rsidRDefault="009E408D" w:rsidP="009E408D">
      <w:pPr>
        <w:spacing w:line="276" w:lineRule="auto"/>
        <w:jc w:val="both"/>
        <w:rPr>
          <w:rFonts w:ascii="Tahoma" w:hAnsi="Tahoma" w:cs="Tahoma"/>
          <w:b/>
          <w:bCs/>
        </w:rPr>
      </w:pPr>
      <w:r w:rsidRPr="00517168">
        <w:rPr>
          <w:rStyle w:val="Pogrubienie"/>
          <w:rFonts w:ascii="Tahoma" w:hAnsi="Tahoma" w:cs="Tahoma"/>
        </w:rPr>
        <w:t xml:space="preserve">[Administrator Danych Osobowych] </w:t>
      </w:r>
    </w:p>
    <w:p w14:paraId="16928F5B" w14:textId="5F8B8FD8" w:rsidR="009E408D" w:rsidRPr="00517168" w:rsidRDefault="009E408D" w:rsidP="009E40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</w:rPr>
      </w:pPr>
      <w:r w:rsidRPr="00517168">
        <w:rPr>
          <w:rFonts w:ascii="Tahoma" w:eastAsia="Times New Roman" w:hAnsi="Tahoma" w:cs="Tahoma"/>
        </w:rPr>
        <w:t>Administratorem Pani/Pana danych osobowych jest Agencja Restrukturyzacji i Modernizacji Rolnictwa z siedzibą w Warszawie i adresem przy ul. Jana Pawła II 70, 00-175 Warszawa</w:t>
      </w:r>
      <w:r w:rsidR="006C0B85" w:rsidRPr="00517168">
        <w:rPr>
          <w:rFonts w:ascii="Tahoma" w:eastAsia="Times New Roman" w:hAnsi="Tahoma" w:cs="Tahoma"/>
        </w:rPr>
        <w:t xml:space="preserve"> </w:t>
      </w:r>
      <w:r w:rsidRPr="00517168">
        <w:rPr>
          <w:rFonts w:ascii="Tahoma" w:eastAsia="Times New Roman" w:hAnsi="Tahoma" w:cs="Tahoma"/>
        </w:rPr>
        <w:t xml:space="preserve">(adres do korespondencji: ul. Poleczki 33, 02-822 Warszawa) strona internetowa: www.arimr.gov.pl., e-mail: </w:t>
      </w:r>
      <w:hyperlink r:id="rId10" w:history="1">
        <w:r w:rsidRPr="00517168">
          <w:rPr>
            <w:rFonts w:ascii="Tahoma" w:eastAsia="Times New Roman" w:hAnsi="Tahoma" w:cs="Tahoma"/>
            <w:u w:val="single"/>
          </w:rPr>
          <w:t>info@arimr.gov.pl</w:t>
        </w:r>
      </w:hyperlink>
      <w:r w:rsidRPr="00517168">
        <w:rPr>
          <w:rFonts w:ascii="Tahoma" w:eastAsia="Times New Roman" w:hAnsi="Tahoma" w:cs="Tahoma"/>
        </w:rPr>
        <w:t>. Z administratorem danych osobowych można kontaktować się poprzez adres e-mail lub pisemnie na na wskazany adres korespondencyjny.</w:t>
      </w:r>
    </w:p>
    <w:p w14:paraId="79DCA149" w14:textId="081A32BB" w:rsidR="009E408D" w:rsidRPr="00517168" w:rsidRDefault="009E408D" w:rsidP="009E40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contextualSpacing/>
        <w:jc w:val="both"/>
        <w:rPr>
          <w:rFonts w:ascii="Tahoma" w:eastAsia="Times New Roman" w:hAnsi="Tahoma" w:cs="Tahoma"/>
        </w:rPr>
      </w:pPr>
      <w:r w:rsidRPr="00517168">
        <w:rPr>
          <w:rFonts w:ascii="Tahoma" w:eastAsia="Times New Roman" w:hAnsi="Tahoma" w:cs="Tahoma"/>
        </w:rPr>
        <w:t xml:space="preserve">Administrator Danych wyznaczył Inspektora Ochrony Danych, z którym można kontaktować się           w sprawach dotyczących przetwarzania danych osobowych oraz korzystania z praw związanych          z przetwarzaniem danych, poprzez adres e-mail: </w:t>
      </w:r>
      <w:hyperlink r:id="rId11" w:history="1">
        <w:r w:rsidRPr="00517168">
          <w:rPr>
            <w:rStyle w:val="Hipercze"/>
            <w:rFonts w:ascii="Tahoma" w:eastAsia="Times New Roman" w:hAnsi="Tahoma" w:cs="Tahoma"/>
            <w:color w:val="auto"/>
          </w:rPr>
          <w:t>iod@arimr.gov.pl</w:t>
        </w:r>
      </w:hyperlink>
      <w:r w:rsidRPr="00517168">
        <w:rPr>
          <w:rFonts w:ascii="Tahoma" w:eastAsia="Times New Roman" w:hAnsi="Tahoma" w:cs="Tahoma"/>
        </w:rPr>
        <w:t xml:space="preserve">  lub pisemnie na adres korespondencyjny wskazany powyżej.</w:t>
      </w:r>
    </w:p>
    <w:p w14:paraId="202454D9" w14:textId="77777777" w:rsidR="009E408D" w:rsidRPr="00517168" w:rsidRDefault="009E408D" w:rsidP="009E408D">
      <w:pPr>
        <w:shd w:val="clear" w:color="auto" w:fill="FFFFFF"/>
        <w:tabs>
          <w:tab w:val="left" w:pos="398"/>
        </w:tabs>
        <w:spacing w:line="276" w:lineRule="auto"/>
        <w:jc w:val="both"/>
        <w:rPr>
          <w:rFonts w:ascii="Tahoma" w:hAnsi="Tahoma" w:cs="Tahoma"/>
          <w:spacing w:val="-6"/>
        </w:rPr>
      </w:pPr>
      <w:r w:rsidRPr="00517168">
        <w:rPr>
          <w:rFonts w:ascii="Tahoma" w:hAnsi="Tahoma" w:cs="Tahoma"/>
          <w:b/>
        </w:rPr>
        <w:t>[Podstawa prawna i cel przetwarzania</w:t>
      </w:r>
      <w:r w:rsidRPr="00517168">
        <w:rPr>
          <w:rFonts w:ascii="Tahoma" w:hAnsi="Tahoma" w:cs="Tahoma"/>
        </w:rPr>
        <w:t>]</w:t>
      </w:r>
      <w:r w:rsidRPr="00517168">
        <w:rPr>
          <w:rFonts w:ascii="Tahoma" w:hAnsi="Tahoma" w:cs="Tahoma"/>
          <w:spacing w:val="-6"/>
        </w:rPr>
        <w:t xml:space="preserve"> </w:t>
      </w:r>
    </w:p>
    <w:p w14:paraId="2CD7CEE4" w14:textId="77777777" w:rsidR="009E408D" w:rsidRPr="00517168" w:rsidRDefault="009E408D" w:rsidP="007D3F7D">
      <w:pPr>
        <w:shd w:val="clear" w:color="auto" w:fill="FFFFFF"/>
        <w:tabs>
          <w:tab w:val="left" w:pos="398"/>
        </w:tabs>
        <w:jc w:val="both"/>
        <w:rPr>
          <w:rFonts w:ascii="Tahoma" w:hAnsi="Tahoma" w:cs="Tahoma"/>
          <w:spacing w:val="-6"/>
          <w:sz w:val="18"/>
          <w:szCs w:val="18"/>
        </w:rPr>
      </w:pPr>
      <w:r w:rsidRPr="00517168">
        <w:rPr>
          <w:rFonts w:ascii="Tahoma" w:hAnsi="Tahoma" w:cs="Tahoma"/>
          <w:spacing w:val="-6"/>
          <w:sz w:val="18"/>
          <w:szCs w:val="18"/>
        </w:rPr>
        <w:t xml:space="preserve">Pani/Pana dane osobowe będą przetwarzane w następujących celach: </w:t>
      </w:r>
    </w:p>
    <w:p w14:paraId="306A1104" w14:textId="7018DA91" w:rsidR="009441F2" w:rsidRPr="00517168" w:rsidRDefault="009E408D" w:rsidP="007D3F7D">
      <w:pPr>
        <w:spacing w:before="60"/>
        <w:jc w:val="both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Dane osobowe pozyskane przez Administratora</w:t>
      </w:r>
      <w:r w:rsidR="00FB13ED" w:rsidRPr="00517168">
        <w:rPr>
          <w:rFonts w:ascii="Tahoma" w:hAnsi="Tahoma" w:cs="Tahoma"/>
          <w:sz w:val="18"/>
          <w:szCs w:val="18"/>
        </w:rPr>
        <w:t xml:space="preserve"> (ARiMR) </w:t>
      </w:r>
      <w:r w:rsidR="00946E9D" w:rsidRPr="00517168">
        <w:rPr>
          <w:rFonts w:ascii="Tahoma" w:hAnsi="Tahoma" w:cs="Tahoma"/>
          <w:sz w:val="18"/>
          <w:szCs w:val="18"/>
        </w:rPr>
        <w:t>przetwarzane będą na podstawie art. 6 ust. 1 lit. b</w:t>
      </w:r>
      <w:r w:rsidR="00922CCF" w:rsidRPr="00517168">
        <w:rPr>
          <w:rFonts w:ascii="Tahoma" w:hAnsi="Tahoma" w:cs="Tahoma"/>
          <w:sz w:val="18"/>
          <w:szCs w:val="18"/>
        </w:rPr>
        <w:t>)</w:t>
      </w:r>
      <w:r w:rsidR="00946E9D" w:rsidRPr="00517168">
        <w:rPr>
          <w:rFonts w:ascii="Tahoma" w:hAnsi="Tahoma" w:cs="Tahoma"/>
          <w:sz w:val="18"/>
          <w:szCs w:val="18"/>
        </w:rPr>
        <w:t xml:space="preserve"> i c</w:t>
      </w:r>
      <w:r w:rsidR="00922CCF" w:rsidRPr="00517168">
        <w:rPr>
          <w:rFonts w:ascii="Tahoma" w:hAnsi="Tahoma" w:cs="Tahoma"/>
          <w:sz w:val="18"/>
          <w:szCs w:val="18"/>
        </w:rPr>
        <w:t>)</w:t>
      </w:r>
      <w:r w:rsidR="00946E9D" w:rsidRPr="00517168">
        <w:rPr>
          <w:rFonts w:ascii="Tahoma" w:hAnsi="Tahoma" w:cs="Tahoma"/>
          <w:sz w:val="18"/>
          <w:szCs w:val="18"/>
        </w:rPr>
        <w:t xml:space="preserve"> RODO w celu zawarcia oraz wykonania umowy w wyniku wyboru Wykonawcy </w:t>
      </w:r>
      <w:r w:rsidR="00946E9D" w:rsidRPr="00517168">
        <w:rPr>
          <w:rFonts w:ascii="Tahoma" w:hAnsi="Tahoma" w:cs="Tahoma"/>
          <w:b/>
          <w:bCs/>
          <w:sz w:val="18"/>
          <w:szCs w:val="18"/>
        </w:rPr>
        <w:t>……………………………………..*</w:t>
      </w:r>
      <w:r w:rsidR="00946E9D" w:rsidRPr="00517168">
        <w:rPr>
          <w:rFonts w:ascii="Tahoma" w:hAnsi="Tahoma" w:cs="Tahoma"/>
          <w:sz w:val="18"/>
          <w:szCs w:val="18"/>
        </w:rPr>
        <w:t xml:space="preserve"> w wyniku przeprowadzonego zapytania ofertowego </w:t>
      </w:r>
      <w:r w:rsidR="00946E9D" w:rsidRPr="00517168">
        <w:rPr>
          <w:rFonts w:ascii="Tahoma" w:hAnsi="Tahoma" w:cs="Tahoma"/>
          <w:b/>
          <w:bCs/>
          <w:sz w:val="18"/>
          <w:szCs w:val="18"/>
        </w:rPr>
        <w:t>………………………………, znak: ……………………….</w:t>
      </w:r>
    </w:p>
    <w:p w14:paraId="752EB1BA" w14:textId="724A88AC" w:rsidR="009441F2" w:rsidRPr="00517168" w:rsidRDefault="009441F2" w:rsidP="00107840">
      <w:pPr>
        <w:jc w:val="both"/>
        <w:rPr>
          <w:rFonts w:ascii="Tahoma" w:hAnsi="Tahoma" w:cs="Tahoma"/>
          <w:b/>
          <w:bCs/>
        </w:rPr>
      </w:pPr>
      <w:r w:rsidRPr="00517168">
        <w:rPr>
          <w:rFonts w:ascii="Tahoma" w:hAnsi="Tahoma" w:cs="Tahoma"/>
          <w:b/>
          <w:bCs/>
        </w:rPr>
        <w:t xml:space="preserve">[Kategorie przetwarzanych danych] </w:t>
      </w:r>
    </w:p>
    <w:p w14:paraId="12A482FE" w14:textId="77777777" w:rsidR="009441F2" w:rsidRPr="00517168" w:rsidRDefault="009E408D" w:rsidP="00107840">
      <w:p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Administrator będzie przetwarzał następujące kategorie Pani/Pana danych: </w:t>
      </w:r>
    </w:p>
    <w:p w14:paraId="744FCEB5" w14:textId="77777777" w:rsidR="009441F2" w:rsidRPr="00517168" w:rsidRDefault="009E408D" w:rsidP="009441F2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dane zwykłe (imię i nazwisko ) </w:t>
      </w:r>
    </w:p>
    <w:p w14:paraId="3B6052CE" w14:textId="6D02FB45" w:rsidR="00856AAF" w:rsidRPr="00517168" w:rsidRDefault="009E408D" w:rsidP="00856AAF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dane kontaktowe (służbowy adres</w:t>
      </w:r>
      <w:r w:rsidR="009441F2" w:rsidRPr="00517168">
        <w:rPr>
          <w:rFonts w:ascii="Tahoma" w:hAnsi="Tahoma" w:cs="Tahoma"/>
          <w:sz w:val="18"/>
          <w:szCs w:val="18"/>
        </w:rPr>
        <w:t xml:space="preserve">, </w:t>
      </w:r>
      <w:r w:rsidRPr="00517168">
        <w:rPr>
          <w:rFonts w:ascii="Tahoma" w:hAnsi="Tahoma" w:cs="Tahoma"/>
          <w:sz w:val="18"/>
          <w:szCs w:val="18"/>
        </w:rPr>
        <w:t>e-mail, nr telefonu służbowego).</w:t>
      </w:r>
    </w:p>
    <w:p w14:paraId="014741D5" w14:textId="19DFD7A3" w:rsidR="00FB13ED" w:rsidRPr="00517168" w:rsidRDefault="00FB13ED" w:rsidP="00FB13ED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17168">
        <w:rPr>
          <w:rFonts w:ascii="Tahoma" w:hAnsi="Tahoma" w:cs="Tahoma"/>
          <w:b/>
          <w:bCs/>
          <w:sz w:val="18"/>
          <w:szCs w:val="18"/>
        </w:rPr>
        <w:t>[Odbiorcy danych]</w:t>
      </w:r>
    </w:p>
    <w:p w14:paraId="029C44C5" w14:textId="77777777" w:rsidR="00856AAF" w:rsidRPr="00517168" w:rsidRDefault="00856AAF" w:rsidP="00856AAF">
      <w:pPr>
        <w:shd w:val="clear" w:color="auto" w:fill="FFFFFF"/>
        <w:tabs>
          <w:tab w:val="left" w:pos="398"/>
        </w:tabs>
        <w:jc w:val="both"/>
        <w:rPr>
          <w:rFonts w:ascii="Tahoma" w:eastAsia="Times New Roman" w:hAnsi="Tahoma" w:cs="Tahoma"/>
          <w:spacing w:val="-1"/>
          <w:sz w:val="18"/>
          <w:szCs w:val="18"/>
        </w:rPr>
      </w:pPr>
      <w:r w:rsidRPr="00517168">
        <w:rPr>
          <w:rFonts w:ascii="Tahoma" w:eastAsia="Cambria" w:hAnsi="Tahoma" w:cs="Tahoma"/>
          <w:sz w:val="18"/>
          <w:szCs w:val="18"/>
        </w:rPr>
        <w:t xml:space="preserve">Odbiorcą Państwa danych osobowych mogą być podmioty uprawnione do tego na podstawie przepisów prawa. </w:t>
      </w:r>
      <w:r w:rsidRPr="00517168">
        <w:rPr>
          <w:rFonts w:ascii="Tahoma" w:eastAsia="Cambria" w:hAnsi="Tahoma" w:cs="Tahoma"/>
          <w:sz w:val="18"/>
          <w:szCs w:val="18"/>
        </w:rPr>
        <w:br/>
        <w:t>Do kategorii tych podmiotów należą:</w:t>
      </w:r>
    </w:p>
    <w:p w14:paraId="4006E327" w14:textId="77777777" w:rsidR="00856AAF" w:rsidRPr="00517168" w:rsidRDefault="00856AAF" w:rsidP="00856AAF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eastAsia="Cambria" w:hAnsi="Tahoma" w:cs="Tahoma"/>
          <w:sz w:val="18"/>
          <w:szCs w:val="18"/>
        </w:rPr>
        <w:t>podmioty odpowiedzialne za realizację zadań w</w:t>
      </w:r>
      <w:sdt>
        <w:sdtPr>
          <w:rPr>
            <w:rFonts w:ascii="Tahoma" w:hAnsi="Tahoma" w:cs="Tahoma"/>
            <w:sz w:val="18"/>
            <w:szCs w:val="18"/>
          </w:rPr>
          <w:id w:val="-1005967312"/>
        </w:sdtPr>
        <w:sdtEndPr/>
        <w:sdtContent>
          <w:r w:rsidRPr="00517168">
            <w:rPr>
              <w:rFonts w:ascii="Tahoma" w:eastAsia="Cambria" w:hAnsi="Tahoma" w:cs="Tahoma"/>
              <w:sz w:val="18"/>
              <w:szCs w:val="18"/>
            </w:rPr>
            <w:t xml:space="preserve"> ramach zawartej umowy, tj. podmioty trzecie </w:t>
          </w:r>
          <w:r w:rsidRPr="00517168">
            <w:rPr>
              <w:rFonts w:ascii="Tahoma" w:eastAsia="Cambria" w:hAnsi="Tahoma" w:cs="Tahoma"/>
              <w:sz w:val="18"/>
              <w:szCs w:val="18"/>
            </w:rPr>
            <w:br/>
            <w:t xml:space="preserve">w związku z wykonywaniem obsługi technicznej np. na utrzymanie i wsparcie infrastruktury IT  informatycznej, </w:t>
          </w:r>
        </w:sdtContent>
      </w:sdt>
      <w:r w:rsidRPr="00517168">
        <w:rPr>
          <w:rFonts w:ascii="Tahoma" w:hAnsi="Tahoma" w:cs="Tahoma"/>
          <w:spacing w:val="4"/>
          <w:sz w:val="18"/>
          <w:szCs w:val="18"/>
        </w:rPr>
        <w:t xml:space="preserve">dystrybutorzy, usług </w:t>
      </w:r>
      <w:r w:rsidRPr="00517168">
        <w:rPr>
          <w:rFonts w:ascii="Tahoma" w:hAnsi="Tahoma" w:cs="Tahoma"/>
          <w:spacing w:val="2"/>
          <w:sz w:val="18"/>
          <w:szCs w:val="18"/>
        </w:rPr>
        <w:t>pocztowych i operacyjnych, zarządzania dokumentacją</w:t>
      </w:r>
      <w:r w:rsidRPr="00517168">
        <w:rPr>
          <w:rFonts w:ascii="Tahoma" w:hAnsi="Tahoma" w:cs="Tahoma"/>
          <w:sz w:val="18"/>
          <w:szCs w:val="18"/>
        </w:rPr>
        <w:t>,</w:t>
      </w:r>
    </w:p>
    <w:p w14:paraId="634521BD" w14:textId="77777777" w:rsidR="00856AAF" w:rsidRPr="00517168" w:rsidRDefault="00856AAF" w:rsidP="00856AAF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organy kontrolne, organy państwowe, wobec których administrator jest obowiązany do dokonywania ujawnień, w szczególności Ministerstwa Finansów oraz innych organów Krajowej Administracji Skarbowej,</w:t>
      </w:r>
    </w:p>
    <w:p w14:paraId="376A0B6A" w14:textId="226FA201" w:rsidR="00FB13ED" w:rsidRPr="00517168" w:rsidRDefault="00856AAF" w:rsidP="00856AAF">
      <w:pPr>
        <w:pStyle w:val="Akapitzlist"/>
        <w:numPr>
          <w:ilvl w:val="0"/>
          <w:numId w:val="18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osoby lub podmioty, którym Administrator udzieli informacji publicznej  zgodnie z ustawą  z dnia  6 września 2001 r. o dostępie  do  informacji  publicznej Dz. U. z 2022 poz. 902 j.t.), ustawą z dnia 11 sierpnia 2021 r. o otwartych danych i ponownym wykorzystywaniu informacji sektora publicznego (t. j. Dz.U. 2023 poz.      1524 j.t.); </w:t>
      </w:r>
    </w:p>
    <w:p w14:paraId="7A44B7F9" w14:textId="77777777" w:rsidR="00FB13ED" w:rsidRPr="00517168" w:rsidRDefault="00FB13ED" w:rsidP="00FB13ED">
      <w:pPr>
        <w:widowControl/>
        <w:autoSpaceDE/>
        <w:autoSpaceDN/>
        <w:adjustRightInd/>
        <w:spacing w:line="276" w:lineRule="auto"/>
        <w:jc w:val="both"/>
        <w:rPr>
          <w:rFonts w:ascii="Helvetica" w:hAnsi="Helvetica" w:cs="Helvetica"/>
          <w:sz w:val="14"/>
          <w:szCs w:val="14"/>
        </w:rPr>
      </w:pPr>
      <w:r w:rsidRPr="00517168">
        <w:rPr>
          <w:rFonts w:ascii="Helvetica" w:hAnsi="Helvetica" w:cs="Helvetica"/>
          <w:b/>
          <w:bCs/>
          <w:spacing w:val="-1"/>
        </w:rPr>
        <w:t>[Okres przechowywania danych]</w:t>
      </w:r>
    </w:p>
    <w:p w14:paraId="3622BDC0" w14:textId="2FA6C66C" w:rsidR="00FB13ED" w:rsidRPr="00517168" w:rsidRDefault="00FB13ED" w:rsidP="00856AAF">
      <w:pPr>
        <w:spacing w:before="60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Pani/Pana dane osobowe będą przechowywane przez okres obowiązywania umowy, zawartej z ARiMR. Okres przechowywania danych zostanie każdorazowo przedłużony o okres przedawnienia roszczeń, jeżeli przetwarzanie danych będzie niezbędne do dochodzenia roszczeń lub do obrony przed takimi roszczeniami przez Administratora. </w:t>
      </w:r>
      <w:r w:rsidR="00856AAF" w:rsidRPr="00517168">
        <w:rPr>
          <w:rFonts w:ascii="Tahoma" w:hAnsi="Tahoma" w:cs="Tahoma"/>
          <w:sz w:val="18"/>
          <w:szCs w:val="18"/>
        </w:rPr>
        <w:t>Ponadto, okres przechowywania danych może zostać przedłużony na okres 5 lat dla dokumentów wytworzonych w ramach zamówień publicznych krajowych lub 10 lat dla dokumentów wytworzonych w ramach zamówień realizowanych poprzez umowy cywilno-prawne, na potrzeby archiwizacji.</w:t>
      </w:r>
    </w:p>
    <w:p w14:paraId="6DD63315" w14:textId="77777777" w:rsidR="00FB13ED" w:rsidRPr="00517168" w:rsidRDefault="00FB13ED" w:rsidP="00FB13ED">
      <w:pPr>
        <w:pStyle w:val="NormalnyWeb"/>
        <w:spacing w:before="0" w:beforeAutospacing="0" w:after="0" w:afterAutospacing="0" w:line="276" w:lineRule="auto"/>
        <w:jc w:val="both"/>
        <w:rPr>
          <w:rFonts w:ascii="Helvetica" w:hAnsi="Helvetica" w:cs="Helvetica"/>
          <w:b/>
          <w:bCs/>
          <w:sz w:val="20"/>
          <w:szCs w:val="20"/>
        </w:rPr>
      </w:pPr>
      <w:r w:rsidRPr="00517168">
        <w:rPr>
          <w:rFonts w:ascii="Helvetica" w:hAnsi="Helvetica" w:cs="Helvetica"/>
          <w:b/>
          <w:bCs/>
          <w:sz w:val="18"/>
          <w:szCs w:val="18"/>
        </w:rPr>
        <w:t xml:space="preserve">[Prawa osób których dane dotyczą] </w:t>
      </w:r>
    </w:p>
    <w:p w14:paraId="41634FE3" w14:textId="2C16F0B5" w:rsidR="00FB13ED" w:rsidRPr="00517168" w:rsidRDefault="00FB13ED" w:rsidP="00856AAF">
      <w:pPr>
        <w:widowControl/>
        <w:autoSpaceDE/>
        <w:autoSpaceDN/>
        <w:adjustRightInd/>
        <w:spacing w:before="60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Przysługuje Pani/Panu prawo do dostępu do Pani/Pana danych osobowych, ich sprostowania, usunięcia lub ograniczenia przetwarzania Pani/Pana danych osobowych oraz prawo do przenoszenia Pani/Pana danych osobowych, w przypadkach określonych w RODO; W przypadku uznania, że przetwarzanie danych osobowych narusza przepisy RODO, przysługuje Pani/Panu prawo wniesienia skargi do Prezesa Urzędu Ochrony Danych </w:t>
      </w:r>
      <w:r w:rsidRPr="00517168">
        <w:rPr>
          <w:rFonts w:ascii="Tahoma" w:hAnsi="Tahoma" w:cs="Tahoma"/>
          <w:sz w:val="18"/>
          <w:szCs w:val="18"/>
        </w:rPr>
        <w:lastRenderedPageBreak/>
        <w:t xml:space="preserve">Osobowych </w:t>
      </w:r>
      <w:r w:rsidRPr="00517168">
        <w:rPr>
          <w:rFonts w:ascii="Tahoma" w:hAnsi="Tahoma" w:cs="Tahoma"/>
          <w:spacing w:val="-1"/>
          <w:sz w:val="18"/>
          <w:szCs w:val="18"/>
        </w:rPr>
        <w:t xml:space="preserve">z siedzibą ul. Stawki 2, 00-193 Warszawa, </w:t>
      </w:r>
      <w:r w:rsidRPr="00517168">
        <w:rPr>
          <w:rFonts w:ascii="Tahoma" w:eastAsia="Cambria" w:hAnsi="Tahoma" w:cs="Tahoma"/>
          <w:sz w:val="18"/>
          <w:szCs w:val="18"/>
        </w:rPr>
        <w:t xml:space="preserve">gdy uznają Państwo, że przetwarzanie danych osobowych narusza przepisy ogólnego rozporządzenia 2016/679 o ochronie danych osobowych RODO. </w:t>
      </w:r>
    </w:p>
    <w:p w14:paraId="19FC943B" w14:textId="77777777" w:rsidR="00FB13ED" w:rsidRPr="00517168" w:rsidRDefault="00FB13ED" w:rsidP="00FB13ED">
      <w:pPr>
        <w:shd w:val="clear" w:color="auto" w:fill="FFFFFF"/>
        <w:tabs>
          <w:tab w:val="left" w:pos="538"/>
        </w:tabs>
        <w:spacing w:line="288" w:lineRule="exact"/>
        <w:ind w:left="10"/>
        <w:rPr>
          <w:rStyle w:val="Pogrubienie"/>
          <w:rFonts w:ascii="Tahoma" w:hAnsi="Tahoma" w:cs="Tahoma"/>
          <w:sz w:val="18"/>
          <w:szCs w:val="18"/>
        </w:rPr>
      </w:pPr>
      <w:r w:rsidRPr="00517168">
        <w:rPr>
          <w:rStyle w:val="Pogrubienie"/>
          <w:rFonts w:ascii="Tahoma" w:hAnsi="Tahoma" w:cs="Tahoma"/>
          <w:sz w:val="18"/>
          <w:szCs w:val="18"/>
        </w:rPr>
        <w:t xml:space="preserve">[Zautomatyzowane podejmowanie decyzji] </w:t>
      </w:r>
    </w:p>
    <w:p w14:paraId="70555AD9" w14:textId="071D1092" w:rsidR="00FB13ED" w:rsidRPr="00517168" w:rsidRDefault="00FB13ED" w:rsidP="00856AAF">
      <w:pPr>
        <w:shd w:val="clear" w:color="auto" w:fill="FFFFFF"/>
        <w:tabs>
          <w:tab w:val="left" w:pos="538"/>
        </w:tabs>
        <w:spacing w:line="288" w:lineRule="exact"/>
        <w:ind w:left="10"/>
        <w:rPr>
          <w:rFonts w:ascii="Tahoma" w:hAnsi="Tahoma" w:cs="Tahoma"/>
          <w:b/>
          <w:bCs/>
          <w:spacing w:val="-4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>Przetwarzanie danych osobowych nie będzie podlegało zautomatyzowanemu podejmowaniu decyzji, w tym profilowaniu, o którym mowa w art. 22 ust. 1 i 4 RODO.</w:t>
      </w:r>
    </w:p>
    <w:p w14:paraId="158B3A09" w14:textId="77777777" w:rsidR="00FB13ED" w:rsidRPr="00517168" w:rsidRDefault="00FB13ED" w:rsidP="00FB13ED">
      <w:pPr>
        <w:shd w:val="clear" w:color="auto" w:fill="FFFFFF"/>
        <w:tabs>
          <w:tab w:val="left" w:pos="538"/>
        </w:tabs>
        <w:spacing w:line="288" w:lineRule="exact"/>
        <w:ind w:left="10"/>
        <w:rPr>
          <w:rFonts w:ascii="Tahoma" w:hAnsi="Tahoma" w:cs="Tahoma"/>
          <w:b/>
          <w:bCs/>
          <w:spacing w:val="-4"/>
          <w:sz w:val="18"/>
          <w:szCs w:val="18"/>
        </w:rPr>
      </w:pPr>
      <w:r w:rsidRPr="00517168">
        <w:rPr>
          <w:rFonts w:ascii="Tahoma" w:hAnsi="Tahoma" w:cs="Tahoma"/>
          <w:b/>
          <w:bCs/>
          <w:spacing w:val="-4"/>
          <w:sz w:val="18"/>
          <w:szCs w:val="18"/>
        </w:rPr>
        <w:t>[Dobrowolność podawanych danych]</w:t>
      </w:r>
    </w:p>
    <w:p w14:paraId="31102389" w14:textId="41438EB4" w:rsidR="00FB13ED" w:rsidRPr="00517168" w:rsidRDefault="00FB13ED" w:rsidP="00FB13ED">
      <w:pPr>
        <w:widowControl/>
        <w:autoSpaceDE/>
        <w:autoSpaceDN/>
        <w:adjustRightInd/>
        <w:spacing w:before="60"/>
        <w:jc w:val="both"/>
        <w:rPr>
          <w:rFonts w:ascii="Tahoma" w:hAnsi="Tahoma" w:cs="Tahoma"/>
          <w:sz w:val="18"/>
          <w:szCs w:val="18"/>
        </w:rPr>
      </w:pPr>
      <w:r w:rsidRPr="00517168">
        <w:rPr>
          <w:rFonts w:ascii="Tahoma" w:hAnsi="Tahoma" w:cs="Tahoma"/>
          <w:sz w:val="18"/>
          <w:szCs w:val="18"/>
        </w:rPr>
        <w:t xml:space="preserve">Pani/Pana dane Administrator uzyskał od </w:t>
      </w:r>
      <w:r w:rsidR="007D3F7D" w:rsidRPr="00517168">
        <w:rPr>
          <w:rFonts w:ascii="Tahoma" w:hAnsi="Tahoma" w:cs="Tahoma"/>
          <w:sz w:val="18"/>
          <w:szCs w:val="18"/>
        </w:rPr>
        <w:t>Podmiotu,</w:t>
      </w:r>
      <w:r w:rsidRPr="00517168">
        <w:rPr>
          <w:rFonts w:ascii="Tahoma" w:hAnsi="Tahoma" w:cs="Tahoma"/>
          <w:sz w:val="18"/>
          <w:szCs w:val="18"/>
        </w:rPr>
        <w:t xml:space="preserve"> z którym zawarł umowę na realizację usługi</w:t>
      </w:r>
      <w:r w:rsidR="007D3F7D" w:rsidRPr="00517168">
        <w:rPr>
          <w:rFonts w:ascii="Tahoma" w:hAnsi="Tahoma" w:cs="Tahoma"/>
          <w:sz w:val="18"/>
          <w:szCs w:val="18"/>
        </w:rPr>
        <w:t>.</w:t>
      </w:r>
    </w:p>
    <w:p w14:paraId="0F6CC1F5" w14:textId="5A598EF9" w:rsidR="00856AAF" w:rsidRPr="00517168" w:rsidRDefault="00856AAF" w:rsidP="00FB13ED">
      <w:pPr>
        <w:widowControl/>
        <w:autoSpaceDE/>
        <w:autoSpaceDN/>
        <w:adjustRightInd/>
        <w:spacing w:before="60"/>
        <w:jc w:val="both"/>
        <w:rPr>
          <w:rFonts w:ascii="Helvetica" w:hAnsi="Helvetica" w:cs="Helvetica"/>
        </w:rPr>
      </w:pPr>
    </w:p>
    <w:p w14:paraId="0207B0E3" w14:textId="00458788" w:rsidR="00856AAF" w:rsidRPr="00517168" w:rsidRDefault="00856AAF" w:rsidP="00856AAF">
      <w:pPr>
        <w:jc w:val="both"/>
        <w:rPr>
          <w:rFonts w:ascii="Tahoma" w:hAnsi="Tahoma" w:cs="Tahoma"/>
          <w:b/>
          <w:bCs/>
          <w:i/>
          <w:iCs/>
          <w:sz w:val="16"/>
          <w:szCs w:val="16"/>
        </w:rPr>
      </w:pPr>
      <w:r w:rsidRPr="00517168">
        <w:rPr>
          <w:rFonts w:ascii="Tahoma" w:hAnsi="Tahoma" w:cs="Tahoma"/>
          <w:b/>
          <w:bCs/>
          <w:i/>
          <w:iCs/>
          <w:sz w:val="16"/>
          <w:szCs w:val="16"/>
        </w:rPr>
        <w:t xml:space="preserve">Informacja: </w:t>
      </w:r>
    </w:p>
    <w:p w14:paraId="6E6C1883" w14:textId="7C19A610" w:rsidR="00856AAF" w:rsidRPr="00517168" w:rsidRDefault="00856AAF" w:rsidP="00856AAF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517168">
        <w:rPr>
          <w:rFonts w:ascii="Tahoma" w:hAnsi="Tahoma" w:cs="Tahoma"/>
          <w:i/>
          <w:iCs/>
          <w:sz w:val="16"/>
          <w:szCs w:val="16"/>
        </w:rPr>
        <w:t>*Należy wskazać źródło pozyskania danych [np. firmę przedsiębiorcy, od której Administrator uzyskał dane].</w:t>
      </w:r>
    </w:p>
    <w:p w14:paraId="38CEBE6C" w14:textId="2937036B" w:rsidR="00856AAF" w:rsidRPr="00517168" w:rsidRDefault="00856AAF" w:rsidP="00856AAF">
      <w:pPr>
        <w:widowControl/>
        <w:autoSpaceDE/>
        <w:autoSpaceDN/>
        <w:adjustRightInd/>
        <w:spacing w:before="60"/>
        <w:jc w:val="both"/>
        <w:rPr>
          <w:rFonts w:ascii="Tahoma" w:hAnsi="Tahoma" w:cs="Tahoma"/>
          <w:i/>
          <w:iCs/>
          <w:sz w:val="16"/>
          <w:szCs w:val="16"/>
        </w:rPr>
      </w:pPr>
      <w:r w:rsidRPr="00517168"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 w:rsidRPr="00517168">
        <w:rPr>
          <w:rFonts w:ascii="Tahoma" w:hAnsi="Tahoma" w:cs="Tahoma"/>
          <w:i/>
          <w:iCs/>
          <w:sz w:val="16"/>
          <w:szCs w:val="16"/>
        </w:rPr>
        <w:t xml:space="preserve"> Niniejsza klauzula znajdzie zastosowanie w przypadku, gdy Administrator pośrednio pozyskał dane w trakcie przedłożenia oferty w ramach ubiegania się o udzielenie zamówienia publicznego/w związku z zawarciem i realizacją umowy np. osób wyznaczonych do kontaktu</w:t>
      </w:r>
    </w:p>
    <w:sectPr w:rsidR="00856AAF" w:rsidRPr="00517168" w:rsidSect="00856AAF">
      <w:pgSz w:w="11909" w:h="16834"/>
      <w:pgMar w:top="567" w:right="1440" w:bottom="426" w:left="1435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0D2DF" w14:textId="77777777" w:rsidR="001D2348" w:rsidRDefault="001D2348" w:rsidP="00BC3A3B">
      <w:r>
        <w:separator/>
      </w:r>
    </w:p>
  </w:endnote>
  <w:endnote w:type="continuationSeparator" w:id="0">
    <w:p w14:paraId="37DDDE4F" w14:textId="77777777" w:rsidR="001D2348" w:rsidRDefault="001D2348" w:rsidP="00BC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FB48" w14:textId="77777777" w:rsidR="001D2348" w:rsidRDefault="001D2348" w:rsidP="00BC3A3B">
      <w:r>
        <w:separator/>
      </w:r>
    </w:p>
  </w:footnote>
  <w:footnote w:type="continuationSeparator" w:id="0">
    <w:p w14:paraId="7DEDD0B2" w14:textId="77777777" w:rsidR="001D2348" w:rsidRDefault="001D2348" w:rsidP="00BC3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1FAD4C4"/>
    <w:lvl w:ilvl="0">
      <w:numFmt w:val="bullet"/>
      <w:lvlText w:val="*"/>
      <w:lvlJc w:val="left"/>
    </w:lvl>
  </w:abstractNum>
  <w:abstractNum w:abstractNumId="1" w15:restartNumberingAfterBreak="0">
    <w:nsid w:val="14C04DB7"/>
    <w:multiLevelType w:val="hybridMultilevel"/>
    <w:tmpl w:val="6C84A416"/>
    <w:lvl w:ilvl="0" w:tplc="04150005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0415001B">
      <w:start w:val="1"/>
      <w:numFmt w:val="lowerRoman"/>
      <w:lvlText w:val="%3."/>
      <w:lvlJc w:val="right"/>
      <w:pPr>
        <w:ind w:left="2184" w:hanging="180"/>
      </w:p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2" w15:restartNumberingAfterBreak="0">
    <w:nsid w:val="1B833A01"/>
    <w:multiLevelType w:val="hybridMultilevel"/>
    <w:tmpl w:val="78F00D7C"/>
    <w:lvl w:ilvl="0" w:tplc="913AFF40">
      <w:start w:val="5"/>
      <w:numFmt w:val="decimal"/>
      <w:lvlText w:val="%1."/>
      <w:lvlJc w:val="left"/>
      <w:pPr>
        <w:ind w:left="2912" w:hanging="360"/>
      </w:pPr>
      <w:rPr>
        <w:rFonts w:eastAsia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B1FAA"/>
    <w:multiLevelType w:val="hybridMultilevel"/>
    <w:tmpl w:val="56D6C7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41632"/>
    <w:multiLevelType w:val="multilevel"/>
    <w:tmpl w:val="32C04CD8"/>
    <w:styleLink w:val="Biecalista1"/>
    <w:lvl w:ilvl="0">
      <w:start w:val="5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D09A3"/>
    <w:multiLevelType w:val="singleLevel"/>
    <w:tmpl w:val="A162A60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CD234AD"/>
    <w:multiLevelType w:val="hybridMultilevel"/>
    <w:tmpl w:val="9726F8EA"/>
    <w:lvl w:ilvl="0" w:tplc="E3A029BC">
      <w:start w:val="1"/>
      <w:numFmt w:val="lowerLetter"/>
      <w:lvlText w:val="%1)"/>
      <w:lvlJc w:val="left"/>
      <w:pPr>
        <w:ind w:left="771" w:hanging="360"/>
      </w:pPr>
      <w:rPr>
        <w:rFonts w:ascii="Helvetica" w:hAnsi="Helvetica" w:cs="Helvetic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 w15:restartNumberingAfterBreak="0">
    <w:nsid w:val="2F4A5836"/>
    <w:multiLevelType w:val="hybridMultilevel"/>
    <w:tmpl w:val="29866FEC"/>
    <w:lvl w:ilvl="0" w:tplc="FFFFFFFF">
      <w:start w:val="1"/>
      <w:numFmt w:val="lowerLetter"/>
      <w:lvlText w:val="%1)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3075354F"/>
    <w:multiLevelType w:val="singleLevel"/>
    <w:tmpl w:val="80D4B382"/>
    <w:lvl w:ilvl="0">
      <w:start w:val="1"/>
      <w:numFmt w:val="upperRoman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8694984"/>
    <w:multiLevelType w:val="hybridMultilevel"/>
    <w:tmpl w:val="C2804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B5CCC"/>
    <w:multiLevelType w:val="hybridMultilevel"/>
    <w:tmpl w:val="13DE7792"/>
    <w:lvl w:ilvl="0" w:tplc="77A8E942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1A35512"/>
    <w:multiLevelType w:val="hybridMultilevel"/>
    <w:tmpl w:val="F7588D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6B9"/>
    <w:multiLevelType w:val="hybridMultilevel"/>
    <w:tmpl w:val="13CA99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80B53"/>
    <w:multiLevelType w:val="hybridMultilevel"/>
    <w:tmpl w:val="541AE18E"/>
    <w:lvl w:ilvl="0" w:tplc="40D46272">
      <w:start w:val="1"/>
      <w:numFmt w:val="decimal"/>
      <w:lvlText w:val="%1)"/>
      <w:lvlJc w:val="left"/>
      <w:pPr>
        <w:ind w:left="780" w:hanging="420"/>
      </w:pPr>
      <w:rPr>
        <w:rFonts w:eastAsia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E0347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8F53E2B"/>
    <w:multiLevelType w:val="hybridMultilevel"/>
    <w:tmpl w:val="56D6C7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92D5A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B3C2D1E"/>
    <w:multiLevelType w:val="singleLevel"/>
    <w:tmpl w:val="C5B2D020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CA11818"/>
    <w:multiLevelType w:val="hybridMultilevel"/>
    <w:tmpl w:val="56D6C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313D91"/>
    <w:multiLevelType w:val="singleLevel"/>
    <w:tmpl w:val="F796EE0A"/>
    <w:lvl w:ilvl="0">
      <w:start w:val="1"/>
      <w:numFmt w:val="upperLetter"/>
      <w:pStyle w:val="Nagwek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49D7220"/>
    <w:multiLevelType w:val="hybridMultilevel"/>
    <w:tmpl w:val="E8FCB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1606"/>
    <w:multiLevelType w:val="hybridMultilevel"/>
    <w:tmpl w:val="C4DE1B8C"/>
    <w:lvl w:ilvl="0" w:tplc="2FF6649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33DAF"/>
    <w:multiLevelType w:val="hybridMultilevel"/>
    <w:tmpl w:val="66ECD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92CE9"/>
    <w:multiLevelType w:val="hybridMultilevel"/>
    <w:tmpl w:val="B4D8720E"/>
    <w:lvl w:ilvl="0" w:tplc="04150005">
      <w:start w:val="1"/>
      <w:numFmt w:val="bullet"/>
      <w:lvlText w:val=""/>
      <w:lvlJc w:val="left"/>
      <w:pPr>
        <w:ind w:left="771" w:hanging="360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num w:numId="1" w16cid:durableId="1341393407">
    <w:abstractNumId w:val="8"/>
  </w:num>
  <w:num w:numId="2" w16cid:durableId="220749341">
    <w:abstractNumId w:val="5"/>
  </w:num>
  <w:num w:numId="3" w16cid:durableId="177891852">
    <w:abstractNumId w:val="0"/>
    <w:lvlOverride w:ilvl="0">
      <w:lvl w:ilvl="0">
        <w:start w:val="65535"/>
        <w:numFmt w:val="bullet"/>
        <w:lvlText w:val="■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 w16cid:durableId="1524516070">
    <w:abstractNumId w:val="14"/>
  </w:num>
  <w:num w:numId="5" w16cid:durableId="1302464556">
    <w:abstractNumId w:val="16"/>
  </w:num>
  <w:num w:numId="6" w16cid:durableId="886374972">
    <w:abstractNumId w:val="17"/>
  </w:num>
  <w:num w:numId="7" w16cid:durableId="174830410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 w16cid:durableId="92360279">
    <w:abstractNumId w:val="19"/>
  </w:num>
  <w:num w:numId="9" w16cid:durableId="1105541788">
    <w:abstractNumId w:val="13"/>
  </w:num>
  <w:num w:numId="10" w16cid:durableId="1855919654">
    <w:abstractNumId w:val="6"/>
  </w:num>
  <w:num w:numId="11" w16cid:durableId="757823173">
    <w:abstractNumId w:val="21"/>
  </w:num>
  <w:num w:numId="12" w16cid:durableId="725224818">
    <w:abstractNumId w:val="7"/>
  </w:num>
  <w:num w:numId="13" w16cid:durableId="1934236855">
    <w:abstractNumId w:val="9"/>
  </w:num>
  <w:num w:numId="14" w16cid:durableId="62989292">
    <w:abstractNumId w:val="4"/>
  </w:num>
  <w:num w:numId="15" w16cid:durableId="1539465637">
    <w:abstractNumId w:val="2"/>
  </w:num>
  <w:num w:numId="16" w16cid:durableId="1554149321">
    <w:abstractNumId w:val="10"/>
  </w:num>
  <w:num w:numId="17" w16cid:durableId="1743289670">
    <w:abstractNumId w:val="11"/>
  </w:num>
  <w:num w:numId="18" w16cid:durableId="311372339">
    <w:abstractNumId w:val="23"/>
  </w:num>
  <w:num w:numId="19" w16cid:durableId="3693800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7637462">
    <w:abstractNumId w:val="22"/>
  </w:num>
  <w:num w:numId="21" w16cid:durableId="487020046">
    <w:abstractNumId w:val="18"/>
  </w:num>
  <w:num w:numId="22" w16cid:durableId="1745103860">
    <w:abstractNumId w:val="1"/>
  </w:num>
  <w:num w:numId="23" w16cid:durableId="996572283">
    <w:abstractNumId w:val="15"/>
  </w:num>
  <w:num w:numId="24" w16cid:durableId="654455653">
    <w:abstractNumId w:val="20"/>
  </w:num>
  <w:num w:numId="25" w16cid:durableId="383604639">
    <w:abstractNumId w:val="12"/>
  </w:num>
  <w:num w:numId="26" w16cid:durableId="2011520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3B"/>
    <w:rsid w:val="00071F66"/>
    <w:rsid w:val="0008030A"/>
    <w:rsid w:val="000D51CA"/>
    <w:rsid w:val="00107840"/>
    <w:rsid w:val="00110BE2"/>
    <w:rsid w:val="001533B3"/>
    <w:rsid w:val="001C1249"/>
    <w:rsid w:val="001D2348"/>
    <w:rsid w:val="0021731C"/>
    <w:rsid w:val="0025677F"/>
    <w:rsid w:val="002B5939"/>
    <w:rsid w:val="002D7432"/>
    <w:rsid w:val="003F0439"/>
    <w:rsid w:val="00410208"/>
    <w:rsid w:val="00450D22"/>
    <w:rsid w:val="00454919"/>
    <w:rsid w:val="00517168"/>
    <w:rsid w:val="00557CAF"/>
    <w:rsid w:val="00571868"/>
    <w:rsid w:val="005F0C33"/>
    <w:rsid w:val="00632444"/>
    <w:rsid w:val="006C0B85"/>
    <w:rsid w:val="006F27D2"/>
    <w:rsid w:val="0072081F"/>
    <w:rsid w:val="00783659"/>
    <w:rsid w:val="0078539B"/>
    <w:rsid w:val="007C7B2D"/>
    <w:rsid w:val="007D3F7D"/>
    <w:rsid w:val="007D5A31"/>
    <w:rsid w:val="00856AAF"/>
    <w:rsid w:val="0089606A"/>
    <w:rsid w:val="008B37F7"/>
    <w:rsid w:val="00901F01"/>
    <w:rsid w:val="00905948"/>
    <w:rsid w:val="00922CCF"/>
    <w:rsid w:val="009441F2"/>
    <w:rsid w:val="00946E9D"/>
    <w:rsid w:val="00954147"/>
    <w:rsid w:val="009A03C9"/>
    <w:rsid w:val="009B673F"/>
    <w:rsid w:val="009C5E67"/>
    <w:rsid w:val="009E408D"/>
    <w:rsid w:val="009F4579"/>
    <w:rsid w:val="00A46808"/>
    <w:rsid w:val="00A80E80"/>
    <w:rsid w:val="00A92B68"/>
    <w:rsid w:val="00AD355D"/>
    <w:rsid w:val="00AE6D45"/>
    <w:rsid w:val="00B54ADB"/>
    <w:rsid w:val="00B722CE"/>
    <w:rsid w:val="00B94E96"/>
    <w:rsid w:val="00BC3A3B"/>
    <w:rsid w:val="00C01136"/>
    <w:rsid w:val="00C200B4"/>
    <w:rsid w:val="00C20189"/>
    <w:rsid w:val="00C4259D"/>
    <w:rsid w:val="00C8098F"/>
    <w:rsid w:val="00CA4674"/>
    <w:rsid w:val="00CB2F4E"/>
    <w:rsid w:val="00CE3BC9"/>
    <w:rsid w:val="00D34651"/>
    <w:rsid w:val="00D36FAF"/>
    <w:rsid w:val="00D803E9"/>
    <w:rsid w:val="00D8318C"/>
    <w:rsid w:val="00D8350C"/>
    <w:rsid w:val="00E85F82"/>
    <w:rsid w:val="00ED646B"/>
    <w:rsid w:val="00F03BC4"/>
    <w:rsid w:val="00F465D2"/>
    <w:rsid w:val="00F53CBC"/>
    <w:rsid w:val="00F843F0"/>
    <w:rsid w:val="00FB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3BD652"/>
  <w14:defaultImageDpi w14:val="0"/>
  <w15:docId w15:val="{329C6E5C-1781-4203-91E5-B94F50BD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72081F"/>
    <w:pPr>
      <w:keepNext/>
      <w:widowControl/>
      <w:numPr>
        <w:numId w:val="8"/>
      </w:numPr>
      <w:tabs>
        <w:tab w:val="clear" w:pos="720"/>
      </w:tabs>
      <w:autoSpaceDE/>
      <w:autoSpaceDN/>
      <w:adjustRightInd/>
      <w:spacing w:line="360" w:lineRule="auto"/>
      <w:jc w:val="both"/>
      <w:outlineLvl w:val="1"/>
    </w:pPr>
    <w:rPr>
      <w:rFonts w:eastAsia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A3B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C3A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A3B"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72081F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905948"/>
    <w:rPr>
      <w:color w:val="0563C1" w:themeColor="hyperlink"/>
      <w:u w:val="single"/>
    </w:rPr>
  </w:style>
  <w:style w:type="paragraph" w:styleId="NormalnyWeb">
    <w:name w:val="Normal (Web)"/>
    <w:basedOn w:val="Normalny"/>
    <w:unhideWhenUsed/>
    <w:rsid w:val="009C5E67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kapitzlist">
    <w:name w:val="List Paragraph"/>
    <w:basedOn w:val="Normalny"/>
    <w:uiPriority w:val="34"/>
    <w:qFormat/>
    <w:rsid w:val="001533B3"/>
    <w:pPr>
      <w:widowControl/>
      <w:autoSpaceDE/>
      <w:autoSpaceDN/>
      <w:adjustRightInd/>
      <w:ind w:left="720"/>
      <w:contextualSpacing/>
    </w:pPr>
    <w:rPr>
      <w:rFonts w:ascii="Arial Narrow" w:eastAsia="Times New Roman" w:hAnsi="Arial Narrow"/>
      <w:sz w:val="26"/>
    </w:rPr>
  </w:style>
  <w:style w:type="numbering" w:customStyle="1" w:styleId="Biecalista1">
    <w:name w:val="Bieżąca lista1"/>
    <w:uiPriority w:val="99"/>
    <w:rsid w:val="0008030A"/>
    <w:pPr>
      <w:numPr>
        <w:numId w:val="14"/>
      </w:numPr>
    </w:pPr>
  </w:style>
  <w:style w:type="character" w:styleId="Pogrubienie">
    <w:name w:val="Strong"/>
    <w:basedOn w:val="Domylnaczcionkaakapitu"/>
    <w:uiPriority w:val="22"/>
    <w:qFormat/>
    <w:rsid w:val="00D3465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208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208"/>
    <w:rPr>
      <w:rFonts w:eastAsiaTheme="minorHAnsi"/>
      <w:sz w:val="20"/>
      <w:szCs w:val="20"/>
      <w:lang w:eastAsia="en-US"/>
    </w:rPr>
  </w:style>
  <w:style w:type="paragraph" w:customStyle="1" w:styleId="Default">
    <w:name w:val="Default"/>
    <w:rsid w:val="0041020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6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arimr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arim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FC884840-80F5-4AB9-B1B3-389A2D8F1C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1826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Bugaj Albert</dc:creator>
  <cp:keywords/>
  <dc:description/>
  <cp:lastModifiedBy>Cereda Katarzyna</cp:lastModifiedBy>
  <cp:revision>7</cp:revision>
  <cp:lastPrinted>2024-12-12T06:09:00Z</cp:lastPrinted>
  <dcterms:created xsi:type="dcterms:W3CDTF">2025-01-29T09:39:00Z</dcterms:created>
  <dcterms:modified xsi:type="dcterms:W3CDTF">2025-05-29T04:49:00Z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8ad2a58c-5d6f-4b57-9b74-c56bed5901da</vt:lpwstr>
  </property>
  <property fmtid="{D5CDD505-2E9C-101B-9397-08002B2CF9AE}" pid="3" name="bjClsUserRVM">
    <vt:lpwstr>[]</vt:lpwstr>
  </property>
  <property fmtid="{D5CDD505-2E9C-101B-9397-08002B2CF9AE}" pid="4" name="bjSaver">
    <vt:lpwstr>kYWktx95DDpSfpGdpCaPtfyuOur98jxa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